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8DF3" w14:textId="77777777" w:rsidR="00E53BA0" w:rsidRPr="00E53BA0" w:rsidRDefault="00E53BA0" w:rsidP="00E5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>Denumirea angajatorului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Datele de identificare ale angajatorului (adresă completă, CUI)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Datele de contact ale angajatorului (telefon, fax)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Nr. de înregistrare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Data înregistrării </w:t>
      </w:r>
    </w:p>
    <w:p w14:paraId="0E8099B4" w14:textId="77777777" w:rsidR="00E53BA0" w:rsidRPr="00E53BA0" w:rsidRDefault="00E53BA0" w:rsidP="00E53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history="1">
        <w:r w:rsidRPr="00E53B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ADEVERINŢĂ</w:t>
        </w:r>
      </w:hyperlink>
    </w:p>
    <w:p w14:paraId="76955844" w14:textId="77777777" w:rsidR="00E53BA0" w:rsidRPr="00E53BA0" w:rsidRDefault="00E53BA0" w:rsidP="00E53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respectiv. . . . . . . . . ., înregistrat în registrul general de evidenţă a salariaţilor cu nr. . . . . . . . . . ./. . . . . . . . . ., în funcţia/meseria/ocupaţia de</w:t>
      </w:r>
      <w:hyperlink r:id="rId5" w:anchor="1)a3" w:history="1">
        <w:r w:rsidRPr="00E53B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1</w:t>
        </w:r>
      </w:hyperlink>
      <w:r w:rsidRPr="00E53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)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 . . . . . . . . .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Pentru exercitarea atribuţiilor stabilite în fişa postului aferentă contractului individual de muncă/actului administrativ de numire au fost solicitate studii de nivel</w:t>
      </w:r>
      <w:hyperlink r:id="rId6" w:anchor="2)a3" w:history="1">
        <w:r w:rsidRPr="00E53B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2</w:t>
        </w:r>
      </w:hyperlink>
      <w:r w:rsidRPr="00E53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)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 . . . . . . . . . în specialitatea . . . . . . . . . .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   Pe durata executării contractului individual de muncă/raporturilor de serviciu, dl/dna . . . . . . . . . . a dobândit: </w:t>
      </w:r>
    </w:p>
    <w:p w14:paraId="5A682CA7" w14:textId="77777777" w:rsidR="00E53BA0" w:rsidRPr="00E53BA0" w:rsidRDefault="00E53BA0" w:rsidP="00E53B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>- vechime în muncă: . . . . . . . . . . ani . . . . . . . . . . luni . . . . . . . . . . zile;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vechime în specialitatea studiilor: . . . . . . . . . . ani . . . . . . . . . . luni . . . . . . . . . . zile.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450"/>
        <w:gridCol w:w="1539"/>
        <w:gridCol w:w="2604"/>
        <w:gridCol w:w="2885"/>
      </w:tblGrid>
      <w:tr w:rsidR="00E53BA0" w:rsidRPr="00E53BA0" w14:paraId="1437519C" w14:textId="7777777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D78F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Nr. crt.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816F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Mutaţia intervenită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5C2A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Anul/luna/zi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6CC1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Meseria/Funcţia/Ocupaţia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E1C79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Nr. şi data actului pe baza căruia se face înscrierea </w:t>
            </w:r>
          </w:p>
        </w:tc>
      </w:tr>
      <w:tr w:rsidR="00E53BA0" w:rsidRPr="00E53BA0" w14:paraId="306F2E27" w14:textId="7777777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286B2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616E7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99D9E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0A06C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729E6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</w:tr>
    </w:tbl>
    <w:p w14:paraId="344A6097" w14:textId="77777777" w:rsidR="00E53BA0" w:rsidRPr="00E53BA0" w:rsidRDefault="00E53BA0" w:rsidP="00E53B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Pe durata executării contractului individual de muncă/raporturilor de serviciu au intervenit următoarele mutaţii (modificarea, suspendarea, încetarea contractului individual de muncă/raporturilor de serviciu):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În perioada lucrată a avut . . . . . . . . . . zile de absenţe nemotivate şi . . . . . . . . . . zile de concediu fără plată.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În perioada lucrată, dlui/dnei . . . . . . . . . . nu i s-a aplicat nicio sancţiune disciplinară/i s-a aplicat sancţiunea disciplinară . . . . . . . . . . .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Cunoscând normele penale incidente în materia falsului în declaraţii, certificăm că datele cuprinse în prezenta adeverinţă sunt reale, exacte şi complete.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5604"/>
      </w:tblGrid>
      <w:tr w:rsidR="00E53BA0" w:rsidRPr="00E53BA0" w14:paraId="0805CF92" w14:textId="77777777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5334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. . . . . . . . . .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CBD45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Numele şi prenumele reprezentantului legal al angajatorului</w:t>
            </w:r>
            <w:hyperlink r:id="rId7" w:anchor="3)a3" w:history="1">
              <w:r w:rsidRPr="00E53B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3</w:t>
              </w:r>
            </w:hyperlink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)</w:t>
            </w: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. . . . . . . . . .</w:t>
            </w: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Semnătura reprezentantului legal al angajatorului </w:t>
            </w:r>
          </w:p>
        </w:tc>
      </w:tr>
      <w:tr w:rsidR="00E53BA0" w:rsidRPr="00E53BA0" w14:paraId="1E6FD71F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8BCCC" w14:textId="77777777" w:rsidR="00E53BA0" w:rsidRPr="00E53BA0" w:rsidRDefault="00E53BA0" w:rsidP="00E53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. . . . . . . . .</w:t>
            </w:r>
            <w:r w:rsidRPr="00E53B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Ştampila angajatorului </w:t>
            </w:r>
          </w:p>
        </w:tc>
      </w:tr>
    </w:tbl>
    <w:p w14:paraId="439C8126" w14:textId="77777777" w:rsidR="00E53BA0" w:rsidRPr="00E53BA0" w:rsidRDefault="00E53BA0" w:rsidP="00E53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3742E" w14:textId="77777777" w:rsidR="00E53BA0" w:rsidRPr="00E53BA0" w:rsidRDefault="00E53BA0" w:rsidP="00E5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007EA9E0">
          <v:rect id="_x0000_i1025" style="width:0;height:1.5pt" o:hralign="center" o:hrstd="t" o:hr="t" fillcolor="#a0a0a0" stroked="f"/>
        </w:pict>
      </w:r>
    </w:p>
    <w:p w14:paraId="135CFFB3" w14:textId="77777777" w:rsidR="00E53BA0" w:rsidRPr="00E53BA0" w:rsidRDefault="00E53BA0" w:rsidP="00E5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1)a3"/>
      <w:bookmarkEnd w:id="0"/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1) Prin raportare la Clasificarea ocupaţiilor din România şi la actele normative care stabilesc funcţii.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1" w:name="2)a3"/>
      <w:bookmarkEnd w:id="1"/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>2) Se va indica nivelul de studii (mediu/superior de scurtă durată/superior).</w:t>
      </w: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2" w:name="3)a3"/>
      <w:bookmarkEnd w:id="2"/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3) Persoana care, potrivit legii/actelor juridice constitutive/altor tipuri de acte legale, reprezintă angajatorul în relaţiile cu terţii. </w:t>
      </w:r>
    </w:p>
    <w:p w14:paraId="71CA3A96" w14:textId="77777777" w:rsidR="00E53BA0" w:rsidRPr="00E53BA0" w:rsidRDefault="00E53BA0" w:rsidP="00E53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3BA0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1647B564">
          <v:rect id="_x0000_i1026" style="width:0;height:1.5pt" o:hralign="center" o:hrstd="t" o:hr="t" fillcolor="#a0a0a0" stroked="f"/>
        </w:pict>
      </w:r>
    </w:p>
    <w:p w14:paraId="29A8D6CB" w14:textId="6D37C3A3" w:rsidR="00590109" w:rsidRDefault="009F1557">
      <w:r>
        <w:t>Â</w:t>
      </w:r>
    </w:p>
    <w:sectPr w:rsidR="0059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0"/>
    <w:rsid w:val="00590109"/>
    <w:rsid w:val="009F1557"/>
    <w:rsid w:val="00D015FA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3ED6"/>
  <w15:chartTrackingRefBased/>
  <w15:docId w15:val="{59685F47-4175-47BF-8385-D0CDC75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E53B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37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5" Type="http://schemas.openxmlformats.org/officeDocument/2006/relationships/hyperlink" Target="unsaved://LexNavigator.htm" TargetMode="External"/><Relationship Id="rId4" Type="http://schemas.openxmlformats.org/officeDocument/2006/relationships/hyperlink" Target="http://lnforms.lexnavigator.net/2022/noiembrie/2022-11-mof-1078-1336-3-1-model_adeverinta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</dc:creator>
  <cp:keywords/>
  <dc:description/>
  <cp:lastModifiedBy>kabin</cp:lastModifiedBy>
  <cp:revision>3</cp:revision>
  <dcterms:created xsi:type="dcterms:W3CDTF">2023-03-20T13:18:00Z</dcterms:created>
  <dcterms:modified xsi:type="dcterms:W3CDTF">2023-03-20T13:18:00Z</dcterms:modified>
</cp:coreProperties>
</file>