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3C0A4" w14:textId="278CFC18" w:rsidR="001750A6" w:rsidRPr="009306C1" w:rsidRDefault="001750A6" w:rsidP="009306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306C1">
        <w:rPr>
          <w:rFonts w:ascii="Times New Roman" w:hAnsi="Times New Roman" w:cs="Times New Roman"/>
          <w:b/>
          <w:sz w:val="28"/>
          <w:szCs w:val="28"/>
          <w:lang w:val="ro-RO"/>
        </w:rPr>
        <w:t>GHIDUL SOLICITANȚILOR</w:t>
      </w:r>
    </w:p>
    <w:p w14:paraId="47B21982" w14:textId="7485C542" w:rsidR="001750A6" w:rsidRPr="009306C1" w:rsidRDefault="001750A6" w:rsidP="009306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306C1">
        <w:rPr>
          <w:rFonts w:ascii="Times New Roman" w:hAnsi="Times New Roman" w:cs="Times New Roman"/>
          <w:b/>
          <w:sz w:val="28"/>
          <w:szCs w:val="28"/>
          <w:lang w:val="ro-RO"/>
        </w:rPr>
        <w:t>pentru finanțarea nerambursabilă din bugetul propriu al Comunei Sărățeni,</w:t>
      </w:r>
    </w:p>
    <w:p w14:paraId="088930AF" w14:textId="5853404B" w:rsidR="001750A6" w:rsidRPr="009306C1" w:rsidRDefault="00ED3350" w:rsidP="009306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proofErr w:type="gramStart"/>
      <w:r w:rsidRPr="00ED3350">
        <w:rPr>
          <w:rFonts w:ascii="Times New Roman" w:hAnsi="Times New Roman" w:cs="Times New Roman"/>
          <w:b/>
          <w:iCs/>
          <w:sz w:val="28"/>
          <w:szCs w:val="28"/>
        </w:rPr>
        <w:t>structuri</w:t>
      </w:r>
      <w:r>
        <w:rPr>
          <w:rFonts w:ascii="Times New Roman" w:hAnsi="Times New Roman" w:cs="Times New Roman"/>
          <w:b/>
          <w:iCs/>
          <w:sz w:val="28"/>
          <w:szCs w:val="28"/>
        </w:rPr>
        <w:t>lor</w:t>
      </w:r>
      <w:proofErr w:type="spellEnd"/>
      <w:proofErr w:type="gramEnd"/>
      <w:r w:rsidRPr="00ED3350">
        <w:rPr>
          <w:rFonts w:ascii="Times New Roman" w:hAnsi="Times New Roman" w:cs="Times New Roman"/>
          <w:b/>
          <w:iCs/>
          <w:sz w:val="28"/>
          <w:szCs w:val="28"/>
        </w:rPr>
        <w:t xml:space="preserve"> sportive de </w:t>
      </w:r>
      <w:proofErr w:type="spellStart"/>
      <w:r w:rsidRPr="00ED3350">
        <w:rPr>
          <w:rFonts w:ascii="Times New Roman" w:hAnsi="Times New Roman" w:cs="Times New Roman"/>
          <w:b/>
          <w:iCs/>
          <w:sz w:val="28"/>
          <w:szCs w:val="28"/>
        </w:rPr>
        <w:t>drept</w:t>
      </w:r>
      <w:proofErr w:type="spellEnd"/>
      <w:r w:rsidRPr="00ED335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ED3350">
        <w:rPr>
          <w:rFonts w:ascii="Times New Roman" w:hAnsi="Times New Roman" w:cs="Times New Roman"/>
          <w:b/>
          <w:iCs/>
          <w:sz w:val="28"/>
          <w:szCs w:val="28"/>
        </w:rPr>
        <w:t>privat</w:t>
      </w:r>
      <w:proofErr w:type="spellEnd"/>
      <w:r w:rsidRPr="00ED3350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ED3350">
        <w:rPr>
          <w:rFonts w:ascii="Times New Roman" w:hAnsi="Times New Roman" w:cs="Times New Roman"/>
          <w:b/>
          <w:iCs/>
          <w:sz w:val="28"/>
          <w:szCs w:val="28"/>
        </w:rPr>
        <w:t>fără</w:t>
      </w:r>
      <w:proofErr w:type="spellEnd"/>
      <w:r w:rsidRPr="00ED335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ED3350">
        <w:rPr>
          <w:rFonts w:ascii="Times New Roman" w:hAnsi="Times New Roman" w:cs="Times New Roman"/>
          <w:b/>
          <w:iCs/>
          <w:sz w:val="28"/>
          <w:szCs w:val="28"/>
        </w:rPr>
        <w:t>scop</w:t>
      </w:r>
      <w:proofErr w:type="spellEnd"/>
      <w:r w:rsidRPr="00ED3350">
        <w:rPr>
          <w:rFonts w:ascii="Times New Roman" w:hAnsi="Times New Roman" w:cs="Times New Roman"/>
          <w:b/>
          <w:iCs/>
          <w:sz w:val="28"/>
          <w:szCs w:val="28"/>
        </w:rPr>
        <w:t xml:space="preserve"> patrimonial, </w:t>
      </w:r>
      <w:proofErr w:type="spellStart"/>
      <w:r w:rsidRPr="00ED3350">
        <w:rPr>
          <w:rFonts w:ascii="Times New Roman" w:hAnsi="Times New Roman" w:cs="Times New Roman"/>
          <w:b/>
          <w:iCs/>
          <w:sz w:val="28"/>
          <w:szCs w:val="28"/>
        </w:rPr>
        <w:t>respectiv</w:t>
      </w:r>
      <w:proofErr w:type="spellEnd"/>
      <w:r w:rsidRPr="00ED335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ED3350">
        <w:rPr>
          <w:rFonts w:ascii="Times New Roman" w:hAnsi="Times New Roman" w:cs="Times New Roman"/>
          <w:b/>
          <w:iCs/>
          <w:sz w:val="28"/>
          <w:szCs w:val="28"/>
        </w:rPr>
        <w:t>cluburi</w:t>
      </w:r>
      <w:proofErr w:type="spellEnd"/>
      <w:r w:rsidRPr="00ED3350">
        <w:rPr>
          <w:rFonts w:ascii="Times New Roman" w:hAnsi="Times New Roman" w:cs="Times New Roman"/>
          <w:b/>
          <w:iCs/>
          <w:sz w:val="28"/>
          <w:szCs w:val="28"/>
        </w:rPr>
        <w:t xml:space="preserve"> sportive de </w:t>
      </w:r>
      <w:proofErr w:type="spellStart"/>
      <w:r w:rsidRPr="00ED3350">
        <w:rPr>
          <w:rFonts w:ascii="Times New Roman" w:hAnsi="Times New Roman" w:cs="Times New Roman"/>
          <w:b/>
          <w:iCs/>
          <w:sz w:val="28"/>
          <w:szCs w:val="28"/>
        </w:rPr>
        <w:t>drept</w:t>
      </w:r>
      <w:proofErr w:type="spellEnd"/>
      <w:r w:rsidRPr="00ED335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ED3350">
        <w:rPr>
          <w:rFonts w:ascii="Times New Roman" w:hAnsi="Times New Roman" w:cs="Times New Roman"/>
          <w:b/>
          <w:iCs/>
          <w:sz w:val="28"/>
          <w:szCs w:val="28"/>
        </w:rPr>
        <w:t>privat</w:t>
      </w:r>
      <w:proofErr w:type="spellEnd"/>
      <w:r w:rsidRPr="00ED335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ED3350">
        <w:rPr>
          <w:rFonts w:ascii="Times New Roman" w:hAnsi="Times New Roman" w:cs="Times New Roman"/>
          <w:b/>
          <w:iCs/>
          <w:sz w:val="28"/>
          <w:szCs w:val="28"/>
        </w:rPr>
        <w:t>și</w:t>
      </w:r>
      <w:proofErr w:type="spellEnd"/>
      <w:r w:rsidRPr="00ED3350">
        <w:rPr>
          <w:rFonts w:ascii="Times New Roman" w:hAnsi="Times New Roman" w:cs="Times New Roman"/>
          <w:b/>
          <w:iCs/>
          <w:sz w:val="28"/>
          <w:szCs w:val="28"/>
        </w:rPr>
        <w:t>/</w:t>
      </w:r>
      <w:proofErr w:type="spellStart"/>
      <w:r w:rsidRPr="00ED3350">
        <w:rPr>
          <w:rFonts w:ascii="Times New Roman" w:hAnsi="Times New Roman" w:cs="Times New Roman"/>
          <w:b/>
          <w:iCs/>
          <w:sz w:val="28"/>
          <w:szCs w:val="28"/>
        </w:rPr>
        <w:t>sau</w:t>
      </w:r>
      <w:proofErr w:type="spellEnd"/>
      <w:r w:rsidRPr="00ED335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ED3350">
        <w:rPr>
          <w:rFonts w:ascii="Times New Roman" w:hAnsi="Times New Roman" w:cs="Times New Roman"/>
          <w:b/>
          <w:iCs/>
          <w:sz w:val="28"/>
          <w:szCs w:val="28"/>
        </w:rPr>
        <w:t>asociații</w:t>
      </w:r>
      <w:proofErr w:type="spellEnd"/>
      <w:r w:rsidR="001750A6" w:rsidRPr="00ED335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44AD9">
        <w:rPr>
          <w:rFonts w:ascii="Times New Roman" w:hAnsi="Times New Roman" w:cs="Times New Roman"/>
          <w:b/>
          <w:sz w:val="28"/>
          <w:szCs w:val="28"/>
          <w:lang w:val="ro-RO"/>
        </w:rPr>
        <w:t xml:space="preserve">numit generic SPORT, conform </w:t>
      </w:r>
      <w:r w:rsidR="009306C1">
        <w:rPr>
          <w:rFonts w:ascii="Times New Roman" w:hAnsi="Times New Roman" w:cs="Times New Roman"/>
          <w:b/>
          <w:sz w:val="28"/>
          <w:szCs w:val="28"/>
          <w:lang w:val="ro-RO"/>
        </w:rPr>
        <w:t>Legii</w:t>
      </w:r>
      <w:r w:rsidR="001750A6" w:rsidRPr="009306C1"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="00FF3924" w:rsidRPr="009306C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1750A6" w:rsidRPr="009306C1">
        <w:rPr>
          <w:rFonts w:ascii="Times New Roman" w:hAnsi="Times New Roman" w:cs="Times New Roman"/>
          <w:b/>
          <w:sz w:val="28"/>
          <w:szCs w:val="28"/>
          <w:lang w:val="ro-RO"/>
        </w:rPr>
        <w:t>în anul 20</w:t>
      </w:r>
      <w:r w:rsidR="00E77A1F" w:rsidRPr="009306C1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</w:p>
    <w:p w14:paraId="0A317CCA" w14:textId="77777777" w:rsidR="001750A6" w:rsidRPr="009306C1" w:rsidRDefault="001750A6" w:rsidP="009306C1">
      <w:pPr>
        <w:spacing w:after="0" w:line="360" w:lineRule="auto"/>
        <w:rPr>
          <w:rFonts w:ascii="Times New Roman" w:hAnsi="Times New Roman" w:cs="Times New Roman"/>
          <w:lang w:val="ro-RO"/>
        </w:rPr>
      </w:pPr>
    </w:p>
    <w:p w14:paraId="65081CF4" w14:textId="77777777" w:rsidR="009306C1" w:rsidRDefault="001750A6" w:rsidP="009306C1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1 – Prevederi generale </w:t>
      </w:r>
    </w:p>
    <w:p w14:paraId="09750B7F" w14:textId="754705E2" w:rsidR="009306C1" w:rsidRPr="009306C1" w:rsidRDefault="009306C1" w:rsidP="009306C1">
      <w:pPr>
        <w:spacing w:after="0" w:line="360" w:lineRule="auto"/>
        <w:ind w:firstLine="56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bCs/>
          <w:sz w:val="24"/>
          <w:szCs w:val="24"/>
          <w:lang w:val="ro-RO"/>
        </w:rPr>
        <w:t>1.1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Comuna </w:t>
      </w:r>
      <w:r w:rsidR="001750A6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Sărățeni acordă finanțări nerambursabile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structurilor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 sportive de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drept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privat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fără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scop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 patrimonial,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respectiv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cluburi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 sportive de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drept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privat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asociații</w:t>
      </w:r>
      <w:proofErr w:type="spellEnd"/>
      <w:r w:rsidR="00ED3350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750A6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recunoscute 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>conform legii</w:t>
      </w:r>
      <w:r w:rsidR="001750A6" w:rsidRPr="009306C1">
        <w:rPr>
          <w:rFonts w:ascii="Times New Roman" w:hAnsi="Times New Roman" w:cs="Times New Roman"/>
          <w:sz w:val="24"/>
          <w:szCs w:val="24"/>
          <w:lang w:val="ro-RO"/>
        </w:rPr>
        <w:t>, în temeiul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prevederilor:</w:t>
      </w:r>
    </w:p>
    <w:p w14:paraId="3BFDCC9D" w14:textId="6BDA84D0" w:rsidR="009306C1" w:rsidRDefault="009306C1" w:rsidP="009306C1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L</w:t>
      </w:r>
      <w:r w:rsidR="001750A6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egii nr. 350/2005 privind regimul finanțărilor nerambursabile din fondurile publice alocate pentru activități nonprofit de interes general, cu modificările și completările ulterioare, </w:t>
      </w:r>
    </w:p>
    <w:p w14:paraId="365B2210" w14:textId="57D3D123" w:rsidR="00ED3350" w:rsidRPr="00ED3350" w:rsidRDefault="009306C1" w:rsidP="009306C1">
      <w:pPr>
        <w:spacing w:after="0" w:line="360" w:lineRule="auto"/>
        <w:ind w:firstLine="561"/>
        <w:jc w:val="both"/>
        <w:rPr>
          <w:rFonts w:ascii="Times New Roman" w:hAnsi="Times New Roman" w:cs="Times New Roman"/>
          <w:iCs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Legii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D3350" w:rsidRPr="00ED3350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educaţiei fizice şi sportului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nr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>. 60/2000</w:t>
      </w:r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modific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  <w:lang w:val="ro-RO"/>
        </w:rPr>
        <w:t>ările și completările ulterioare</w:t>
      </w:r>
      <w:r w:rsidR="00ED3350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</w:p>
    <w:p w14:paraId="660BE5AD" w14:textId="529FE963" w:rsidR="00ED3350" w:rsidRPr="00ED3350" w:rsidRDefault="009306C1" w:rsidP="00ED3350">
      <w:pPr>
        <w:spacing w:line="360" w:lineRule="auto"/>
        <w:ind w:firstLine="56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Ordinului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Ministerul</w:t>
      </w:r>
      <w:r w:rsidR="00ED3350">
        <w:rPr>
          <w:rFonts w:ascii="Times New Roman" w:hAnsi="Times New Roman" w:cs="Times New Roman"/>
          <w:iCs/>
          <w:sz w:val="24"/>
          <w:szCs w:val="24"/>
        </w:rPr>
        <w:t>ui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Tineretului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Sportului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nr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. 644/2018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privind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finanţarea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 din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fonduri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publice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proiectelor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D3350" w:rsidRPr="00ED3350">
        <w:rPr>
          <w:rFonts w:ascii="Times New Roman" w:hAnsi="Times New Roman" w:cs="Times New Roman"/>
          <w:iCs/>
          <w:sz w:val="24"/>
          <w:szCs w:val="24"/>
        </w:rPr>
        <w:t>programelor</w:t>
      </w:r>
      <w:proofErr w:type="spellEnd"/>
      <w:r w:rsidR="00ED3350" w:rsidRPr="00ED3350">
        <w:rPr>
          <w:rFonts w:ascii="Times New Roman" w:hAnsi="Times New Roman" w:cs="Times New Roman"/>
          <w:iCs/>
          <w:sz w:val="24"/>
          <w:szCs w:val="24"/>
        </w:rPr>
        <w:t xml:space="preserve"> sportive.</w:t>
      </w:r>
    </w:p>
    <w:p w14:paraId="2EABEEF2" w14:textId="5FE86FAC" w:rsidR="009306C1" w:rsidRDefault="009306C1" w:rsidP="009306C1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1750A6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>Hotărârii Consiliului Local nr</w:t>
      </w:r>
      <w:r w:rsidR="00ED3350">
        <w:rPr>
          <w:rFonts w:ascii="Times New Roman" w:hAnsi="Times New Roman" w:cs="Times New Roman"/>
          <w:sz w:val="24"/>
          <w:szCs w:val="24"/>
          <w:lang w:val="ro-RO"/>
        </w:rPr>
        <w:t>.  24/29.04.2025</w:t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 xml:space="preserve"> privind aprob</w:t>
      </w:r>
      <w:bookmarkStart w:id="0" w:name="_GoBack"/>
      <w:bookmarkEnd w:id="0"/>
      <w:r w:rsidRPr="00EF3609">
        <w:rPr>
          <w:rFonts w:ascii="Times New Roman" w:hAnsi="Times New Roman" w:cs="Times New Roman"/>
          <w:sz w:val="24"/>
          <w:szCs w:val="24"/>
          <w:lang w:val="ro-RO"/>
        </w:rPr>
        <w:t>area Bugetului local al Comunei Sărățeni pe anul 202</w:t>
      </w:r>
      <w:r w:rsidR="00ED3350">
        <w:rPr>
          <w:rFonts w:ascii="Times New Roman" w:hAnsi="Times New Roman" w:cs="Times New Roman"/>
          <w:sz w:val="24"/>
          <w:szCs w:val="24"/>
          <w:lang w:val="ro-RO"/>
        </w:rPr>
        <w:t>5</w:t>
      </w:r>
    </w:p>
    <w:p w14:paraId="6F519682" w14:textId="177CED65" w:rsidR="001750A6" w:rsidRPr="009306C1" w:rsidRDefault="001750A6" w:rsidP="009306C1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1.2. Finanțarea se acordă pentru acoperirea parțială a unui program ori proiect în baza unui contract încheiat între părți. </w:t>
      </w:r>
    </w:p>
    <w:p w14:paraId="54C50509" w14:textId="77777777" w:rsidR="001750A6" w:rsidRPr="009306C1" w:rsidRDefault="001750A6" w:rsidP="009306C1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1.3. Pentru același domeniu, un beneficiar nu poate contracta mai mult de două finanțări nerambursabile în decursul unui an fiscal. </w:t>
      </w:r>
    </w:p>
    <w:p w14:paraId="49C5D0FD" w14:textId="77777777" w:rsidR="001750A6" w:rsidRPr="009306C1" w:rsidRDefault="001750A6" w:rsidP="009306C1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1.4. În cazul în care un beneficiar contractează, în cursul aceluiași an calendaristic, mai mult de o finanțare nerambursabilă de la autoritatea finanțatoare, nivelul finanțării nu poate depăși o treime din totalul fondurilor publice alocate programelor aprobate anual în buget. </w:t>
      </w:r>
    </w:p>
    <w:p w14:paraId="218B2CF8" w14:textId="39261E7E" w:rsidR="001750A6" w:rsidRPr="009306C1" w:rsidRDefault="001750A6" w:rsidP="009306C1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1.5. Finanțările nerambursabile nu se acordă pentru activități generatoare de profit și nici pentru activități din domeniile reglementate de Legea nr.182/2002 privind protecția informațiilor clasificate, cu modificările și completările ulterioare. </w:t>
      </w:r>
    </w:p>
    <w:p w14:paraId="5141D47F" w14:textId="77777777" w:rsidR="001750A6" w:rsidRPr="009306C1" w:rsidRDefault="001750A6" w:rsidP="009306C1">
      <w:pPr>
        <w:spacing w:before="120" w:after="12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Capitolul 2 – Suma disponibilă pentru finanțare nerambursabilă </w:t>
      </w:r>
    </w:p>
    <w:p w14:paraId="1CCA4373" w14:textId="4797AA4F" w:rsidR="00A6774A" w:rsidRPr="009306C1" w:rsidRDefault="001750A6" w:rsidP="009306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2.1. Suma totală disponibilă pentru sprijinul financiar al </w:t>
      </w:r>
      <w:proofErr w:type="spellStart"/>
      <w:r w:rsidR="00BA4392" w:rsidRPr="00ED3350">
        <w:rPr>
          <w:rFonts w:ascii="Times New Roman" w:hAnsi="Times New Roman" w:cs="Times New Roman"/>
          <w:iCs/>
          <w:sz w:val="24"/>
          <w:szCs w:val="24"/>
        </w:rPr>
        <w:t>structurilor</w:t>
      </w:r>
      <w:proofErr w:type="spellEnd"/>
      <w:r w:rsidR="00BA4392" w:rsidRPr="00ED3350">
        <w:rPr>
          <w:rFonts w:ascii="Times New Roman" w:hAnsi="Times New Roman" w:cs="Times New Roman"/>
          <w:iCs/>
          <w:sz w:val="24"/>
          <w:szCs w:val="24"/>
        </w:rPr>
        <w:t xml:space="preserve"> sportive de </w:t>
      </w:r>
      <w:proofErr w:type="spellStart"/>
      <w:r w:rsidR="00BA4392" w:rsidRPr="00ED3350">
        <w:rPr>
          <w:rFonts w:ascii="Times New Roman" w:hAnsi="Times New Roman" w:cs="Times New Roman"/>
          <w:iCs/>
          <w:sz w:val="24"/>
          <w:szCs w:val="24"/>
        </w:rPr>
        <w:t>drept</w:t>
      </w:r>
      <w:proofErr w:type="spellEnd"/>
      <w:r w:rsidR="00BA4392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A4392" w:rsidRPr="00ED3350">
        <w:rPr>
          <w:rFonts w:ascii="Times New Roman" w:hAnsi="Times New Roman" w:cs="Times New Roman"/>
          <w:iCs/>
          <w:sz w:val="24"/>
          <w:szCs w:val="24"/>
        </w:rPr>
        <w:t>privat</w:t>
      </w:r>
      <w:proofErr w:type="spellEnd"/>
      <w:r w:rsidR="00BA4392" w:rsidRPr="00ED335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A4392" w:rsidRPr="00ED3350">
        <w:rPr>
          <w:rFonts w:ascii="Times New Roman" w:hAnsi="Times New Roman" w:cs="Times New Roman"/>
          <w:iCs/>
          <w:sz w:val="24"/>
          <w:szCs w:val="24"/>
        </w:rPr>
        <w:t>fără</w:t>
      </w:r>
      <w:proofErr w:type="spellEnd"/>
      <w:r w:rsidR="00BA4392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A4392" w:rsidRPr="00ED3350">
        <w:rPr>
          <w:rFonts w:ascii="Times New Roman" w:hAnsi="Times New Roman" w:cs="Times New Roman"/>
          <w:iCs/>
          <w:sz w:val="24"/>
          <w:szCs w:val="24"/>
        </w:rPr>
        <w:t>scop</w:t>
      </w:r>
      <w:proofErr w:type="spellEnd"/>
      <w:r w:rsidR="00BA4392" w:rsidRPr="00ED3350">
        <w:rPr>
          <w:rFonts w:ascii="Times New Roman" w:hAnsi="Times New Roman" w:cs="Times New Roman"/>
          <w:iCs/>
          <w:sz w:val="24"/>
          <w:szCs w:val="24"/>
        </w:rPr>
        <w:t xml:space="preserve"> patrimonial, </w:t>
      </w:r>
      <w:proofErr w:type="spellStart"/>
      <w:r w:rsidR="00BA4392" w:rsidRPr="00ED3350">
        <w:rPr>
          <w:rFonts w:ascii="Times New Roman" w:hAnsi="Times New Roman" w:cs="Times New Roman"/>
          <w:iCs/>
          <w:sz w:val="24"/>
          <w:szCs w:val="24"/>
        </w:rPr>
        <w:t>respectiv</w:t>
      </w:r>
      <w:proofErr w:type="spellEnd"/>
      <w:r w:rsidR="00BA4392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A4392" w:rsidRPr="00ED3350">
        <w:rPr>
          <w:rFonts w:ascii="Times New Roman" w:hAnsi="Times New Roman" w:cs="Times New Roman"/>
          <w:iCs/>
          <w:sz w:val="24"/>
          <w:szCs w:val="24"/>
        </w:rPr>
        <w:t>cluburi</w:t>
      </w:r>
      <w:proofErr w:type="spellEnd"/>
      <w:r w:rsidR="00BA4392" w:rsidRPr="00ED3350">
        <w:rPr>
          <w:rFonts w:ascii="Times New Roman" w:hAnsi="Times New Roman" w:cs="Times New Roman"/>
          <w:iCs/>
          <w:sz w:val="24"/>
          <w:szCs w:val="24"/>
        </w:rPr>
        <w:t xml:space="preserve"> sportive de </w:t>
      </w:r>
      <w:proofErr w:type="spellStart"/>
      <w:r w:rsidR="00BA4392" w:rsidRPr="00ED3350">
        <w:rPr>
          <w:rFonts w:ascii="Times New Roman" w:hAnsi="Times New Roman" w:cs="Times New Roman"/>
          <w:iCs/>
          <w:sz w:val="24"/>
          <w:szCs w:val="24"/>
        </w:rPr>
        <w:t>drept</w:t>
      </w:r>
      <w:proofErr w:type="spellEnd"/>
      <w:r w:rsidR="00BA4392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A4392" w:rsidRPr="00ED3350">
        <w:rPr>
          <w:rFonts w:ascii="Times New Roman" w:hAnsi="Times New Roman" w:cs="Times New Roman"/>
          <w:iCs/>
          <w:sz w:val="24"/>
          <w:szCs w:val="24"/>
        </w:rPr>
        <w:t>privat</w:t>
      </w:r>
      <w:proofErr w:type="spellEnd"/>
      <w:r w:rsidR="00BA4392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A4392" w:rsidRPr="00ED3350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="00BA4392" w:rsidRPr="00ED3350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BA4392" w:rsidRPr="00ED3350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="00BA4392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A4392" w:rsidRPr="00ED3350">
        <w:rPr>
          <w:rFonts w:ascii="Times New Roman" w:hAnsi="Times New Roman" w:cs="Times New Roman"/>
          <w:iCs/>
          <w:sz w:val="24"/>
          <w:szCs w:val="24"/>
        </w:rPr>
        <w:t>asociații</w:t>
      </w:r>
      <w:proofErr w:type="spellEnd"/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din județul Mureș este de </w:t>
      </w:r>
      <w:r w:rsidR="00BA4392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.000 lei. </w:t>
      </w:r>
    </w:p>
    <w:p w14:paraId="10D31AC7" w14:textId="77777777" w:rsidR="00A6774A" w:rsidRPr="009306C1" w:rsidRDefault="001750A6" w:rsidP="009306C1">
      <w:pPr>
        <w:spacing w:before="120" w:after="12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Capitolul 3 – Categorii de beneficiari </w:t>
      </w:r>
    </w:p>
    <w:p w14:paraId="116EFB48" w14:textId="33C637A1" w:rsidR="00A6774A" w:rsidRPr="009306C1" w:rsidRDefault="001750A6" w:rsidP="009306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3.1. Beneficiarii finanțării nerambursabile </w:t>
      </w:r>
      <w:r w:rsidR="004E768E">
        <w:rPr>
          <w:rFonts w:ascii="Times New Roman" w:hAnsi="Times New Roman" w:cs="Times New Roman"/>
          <w:sz w:val="24"/>
          <w:szCs w:val="24"/>
          <w:lang w:val="ro-RO"/>
        </w:rPr>
        <w:t xml:space="preserve">sunt </w:t>
      </w:r>
      <w:proofErr w:type="spellStart"/>
      <w:r w:rsidR="00BA4392" w:rsidRPr="00ED3350">
        <w:rPr>
          <w:rFonts w:ascii="Times New Roman" w:hAnsi="Times New Roman" w:cs="Times New Roman"/>
          <w:iCs/>
          <w:sz w:val="24"/>
          <w:szCs w:val="24"/>
        </w:rPr>
        <w:t>structuril</w:t>
      </w:r>
      <w:r w:rsidR="004E768E">
        <w:rPr>
          <w:rFonts w:ascii="Times New Roman" w:hAnsi="Times New Roman" w:cs="Times New Roman"/>
          <w:iCs/>
          <w:sz w:val="24"/>
          <w:szCs w:val="24"/>
        </w:rPr>
        <w:t>e</w:t>
      </w:r>
      <w:proofErr w:type="spellEnd"/>
      <w:r w:rsidR="00BA4392" w:rsidRPr="00ED3350">
        <w:rPr>
          <w:rFonts w:ascii="Times New Roman" w:hAnsi="Times New Roman" w:cs="Times New Roman"/>
          <w:iCs/>
          <w:sz w:val="24"/>
          <w:szCs w:val="24"/>
        </w:rPr>
        <w:t xml:space="preserve"> sportive de </w:t>
      </w:r>
      <w:proofErr w:type="spellStart"/>
      <w:r w:rsidR="00BA4392" w:rsidRPr="00ED3350">
        <w:rPr>
          <w:rFonts w:ascii="Times New Roman" w:hAnsi="Times New Roman" w:cs="Times New Roman"/>
          <w:iCs/>
          <w:sz w:val="24"/>
          <w:szCs w:val="24"/>
        </w:rPr>
        <w:t>drept</w:t>
      </w:r>
      <w:proofErr w:type="spellEnd"/>
      <w:r w:rsidR="00BA4392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A4392" w:rsidRPr="00ED3350">
        <w:rPr>
          <w:rFonts w:ascii="Times New Roman" w:hAnsi="Times New Roman" w:cs="Times New Roman"/>
          <w:iCs/>
          <w:sz w:val="24"/>
          <w:szCs w:val="24"/>
        </w:rPr>
        <w:t>privat</w:t>
      </w:r>
      <w:proofErr w:type="spellEnd"/>
      <w:r w:rsidR="00BA4392" w:rsidRPr="00ED335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A4392" w:rsidRPr="00ED3350">
        <w:rPr>
          <w:rFonts w:ascii="Times New Roman" w:hAnsi="Times New Roman" w:cs="Times New Roman"/>
          <w:iCs/>
          <w:sz w:val="24"/>
          <w:szCs w:val="24"/>
        </w:rPr>
        <w:t>fără</w:t>
      </w:r>
      <w:proofErr w:type="spellEnd"/>
      <w:r w:rsidR="00BA4392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A4392" w:rsidRPr="00ED3350">
        <w:rPr>
          <w:rFonts w:ascii="Times New Roman" w:hAnsi="Times New Roman" w:cs="Times New Roman"/>
          <w:iCs/>
          <w:sz w:val="24"/>
          <w:szCs w:val="24"/>
        </w:rPr>
        <w:t>scop</w:t>
      </w:r>
      <w:proofErr w:type="spellEnd"/>
      <w:r w:rsidR="00BA4392" w:rsidRPr="00ED3350">
        <w:rPr>
          <w:rFonts w:ascii="Times New Roman" w:hAnsi="Times New Roman" w:cs="Times New Roman"/>
          <w:iCs/>
          <w:sz w:val="24"/>
          <w:szCs w:val="24"/>
        </w:rPr>
        <w:t xml:space="preserve"> patrimonial, </w:t>
      </w:r>
      <w:proofErr w:type="spellStart"/>
      <w:r w:rsidR="00BA4392" w:rsidRPr="00ED3350">
        <w:rPr>
          <w:rFonts w:ascii="Times New Roman" w:hAnsi="Times New Roman" w:cs="Times New Roman"/>
          <w:iCs/>
          <w:sz w:val="24"/>
          <w:szCs w:val="24"/>
        </w:rPr>
        <w:t>respectiv</w:t>
      </w:r>
      <w:proofErr w:type="spellEnd"/>
      <w:r w:rsidR="00BA4392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A4392" w:rsidRPr="00ED3350">
        <w:rPr>
          <w:rFonts w:ascii="Times New Roman" w:hAnsi="Times New Roman" w:cs="Times New Roman"/>
          <w:iCs/>
          <w:sz w:val="24"/>
          <w:szCs w:val="24"/>
        </w:rPr>
        <w:t>cluburi</w:t>
      </w:r>
      <w:proofErr w:type="spellEnd"/>
      <w:r w:rsidR="00BA4392" w:rsidRPr="00ED3350">
        <w:rPr>
          <w:rFonts w:ascii="Times New Roman" w:hAnsi="Times New Roman" w:cs="Times New Roman"/>
          <w:iCs/>
          <w:sz w:val="24"/>
          <w:szCs w:val="24"/>
        </w:rPr>
        <w:t xml:space="preserve"> sportive de </w:t>
      </w:r>
      <w:proofErr w:type="spellStart"/>
      <w:r w:rsidR="00BA4392" w:rsidRPr="00ED3350">
        <w:rPr>
          <w:rFonts w:ascii="Times New Roman" w:hAnsi="Times New Roman" w:cs="Times New Roman"/>
          <w:iCs/>
          <w:sz w:val="24"/>
          <w:szCs w:val="24"/>
        </w:rPr>
        <w:t>drept</w:t>
      </w:r>
      <w:proofErr w:type="spellEnd"/>
      <w:r w:rsidR="00BA4392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A4392" w:rsidRPr="00ED3350">
        <w:rPr>
          <w:rFonts w:ascii="Times New Roman" w:hAnsi="Times New Roman" w:cs="Times New Roman"/>
          <w:iCs/>
          <w:sz w:val="24"/>
          <w:szCs w:val="24"/>
        </w:rPr>
        <w:t>privat</w:t>
      </w:r>
      <w:proofErr w:type="spellEnd"/>
      <w:r w:rsidR="00BA4392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A4392" w:rsidRPr="00ED3350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="00BA4392" w:rsidRPr="00ED3350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BA4392" w:rsidRPr="00ED3350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="00BA4392" w:rsidRPr="00ED33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A4392" w:rsidRPr="00ED3350">
        <w:rPr>
          <w:rFonts w:ascii="Times New Roman" w:hAnsi="Times New Roman" w:cs="Times New Roman"/>
          <w:iCs/>
          <w:sz w:val="24"/>
          <w:szCs w:val="24"/>
        </w:rPr>
        <w:t>asociații</w:t>
      </w:r>
      <w:proofErr w:type="spellEnd"/>
      <w:r w:rsidR="00BA43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306C1">
        <w:rPr>
          <w:rFonts w:ascii="Times New Roman" w:hAnsi="Times New Roman" w:cs="Times New Roman"/>
          <w:sz w:val="24"/>
          <w:szCs w:val="24"/>
          <w:lang w:val="ro-RO"/>
        </w:rPr>
        <w:t>conform legii,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care desfășoară activitatea pentru care solicită finanțarea pe teritoriul </w:t>
      </w:r>
      <w:r w:rsidR="00A6774A" w:rsidRPr="009306C1">
        <w:rPr>
          <w:rFonts w:ascii="Times New Roman" w:hAnsi="Times New Roman" w:cs="Times New Roman"/>
          <w:sz w:val="24"/>
          <w:szCs w:val="24"/>
          <w:lang w:val="ro-RO"/>
        </w:rPr>
        <w:t>comunei Sărățeni</w:t>
      </w: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34863563" w14:textId="77777777" w:rsidR="00A6774A" w:rsidRPr="009306C1" w:rsidRDefault="001750A6" w:rsidP="009306C1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4 – Categorii de proiecte pentru care se acordă finanțare nerambursabilă </w:t>
      </w:r>
    </w:p>
    <w:p w14:paraId="6AEEE073" w14:textId="77777777" w:rsidR="00A6774A" w:rsidRDefault="001750A6" w:rsidP="009306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4.1. Activitățile pentru care se acordă finanțare nerambursabilă sunt: </w:t>
      </w:r>
    </w:p>
    <w:p w14:paraId="4D9BBEE6" w14:textId="3A416830" w:rsidR="00D424C0" w:rsidRDefault="00D424C0" w:rsidP="009306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Proiectele și programele sportive de utilitate publică</w:t>
      </w:r>
    </w:p>
    <w:p w14:paraId="30C96C02" w14:textId="65F17521" w:rsidR="00D424C0" w:rsidRDefault="00D424C0" w:rsidP="009306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a) Valorificarea aptitudinilor individuale intr-un sistem organizat de selecție, pregătire și competiție care să asigure autodepășirea continuă, realizarea de recorduri naționale și intrenaționale, precum și obținerea victoriei;</w:t>
      </w:r>
    </w:p>
    <w:p w14:paraId="7B276EC4" w14:textId="5103866F" w:rsidR="00D424C0" w:rsidRDefault="00D424C0" w:rsidP="009306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b) Menținerea unei bunei stări de sănătate și consolidarea și consolidarea socializării cetățenilor prin crearea unui cadru social și organizatoric favorizant;</w:t>
      </w:r>
    </w:p>
    <w:p w14:paraId="0F493003" w14:textId="5CBA48DA" w:rsidR="00D424C0" w:rsidRDefault="00D424C0" w:rsidP="009306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c) Dezvoltarea infrastructurii sportive prin construirea de noi baze sportive, modernizara și întreținerea acestora, respectarea condițiilor de acces și securitate în conformitate cu legislația și regulamentele în vigoare;</w:t>
      </w:r>
    </w:p>
    <w:p w14:paraId="7189BD37" w14:textId="52FE71BD" w:rsidR="00D424C0" w:rsidRPr="009306C1" w:rsidRDefault="00D424C0" w:rsidP="009306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d)  Premierera și recompensarea unor rezultate sportive, încurajarea practicării sportului de performanță.</w:t>
      </w:r>
    </w:p>
    <w:p w14:paraId="351A24BB" w14:textId="77777777" w:rsidR="00D42EBC" w:rsidRPr="009306C1" w:rsidRDefault="001750A6" w:rsidP="00D2055A">
      <w:pPr>
        <w:spacing w:before="120" w:after="12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5 – Criterii de eligibilitate </w:t>
      </w:r>
    </w:p>
    <w:p w14:paraId="62DED41E" w14:textId="77777777" w:rsidR="00D42EBC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5.1. Pentru a putea participa la selecție, solicitantul trebuie să îndeplinească următoarele cerințe minime: </w:t>
      </w:r>
    </w:p>
    <w:p w14:paraId="3E5E0625" w14:textId="6AE8A412" w:rsidR="00BA4392" w:rsidRPr="00BA4392" w:rsidRDefault="00BA4392" w:rsidP="00BA4392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BA4392">
        <w:rPr>
          <w:rFonts w:ascii="Times New Roman" w:hAnsi="Times New Roman" w:cs="Times New Roman"/>
          <w:b/>
          <w:bCs/>
          <w:iCs/>
          <w:sz w:val="24"/>
          <w:szCs w:val="24"/>
          <w:lang w:val="hu-HU"/>
        </w:rPr>
        <w:lastRenderedPageBreak/>
        <w:t xml:space="preserve"> </w:t>
      </w:r>
      <w:r w:rsidRPr="00BA4392">
        <w:rPr>
          <w:rFonts w:ascii="Times New Roman" w:hAnsi="Times New Roman" w:cs="Times New Roman"/>
          <w:b/>
          <w:bCs/>
          <w:iCs/>
          <w:sz w:val="24"/>
          <w:szCs w:val="24"/>
          <w:lang w:val="hu-HU"/>
        </w:rPr>
        <w:t>a)</w:t>
      </w:r>
      <w:r w:rsidRPr="00BA4392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să fie o structură sportivă recunoscută în condiţiile legii sau o instituţie/organizaţie îndreptăţită să solicite finanţarea, în condiţiile legii;</w:t>
      </w:r>
    </w:p>
    <w:p w14:paraId="49067749" w14:textId="77777777" w:rsidR="004E768E" w:rsidRDefault="00BA4392" w:rsidP="004E768E">
      <w:pPr>
        <w:spacing w:line="360" w:lineRule="auto"/>
        <w:ind w:firstLine="708"/>
        <w:jc w:val="both"/>
        <w:rPr>
          <w:b/>
          <w:bCs/>
          <w:i/>
          <w:iCs/>
          <w:lang w:val="hu-HU"/>
        </w:rPr>
      </w:pPr>
      <w:r w:rsidRPr="00BA4392">
        <w:rPr>
          <w:rFonts w:ascii="Times New Roman" w:hAnsi="Times New Roman" w:cs="Times New Roman"/>
          <w:b/>
          <w:bCs/>
          <w:iCs/>
          <w:sz w:val="24"/>
          <w:szCs w:val="24"/>
          <w:lang w:val="hu-HU"/>
        </w:rPr>
        <w:t>b)</w:t>
      </w:r>
      <w:r w:rsidRPr="00BA4392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să facă, dacă este cazul, dovada afilierii la federaţia sportivă naţională de specialitate şi/sau la asociaţia pe ramură de sport judeţeană/a municipiului Bucureşti, după caz;</w:t>
      </w:r>
    </w:p>
    <w:p w14:paraId="3814B15F" w14:textId="181B0ECD" w:rsidR="004E768E" w:rsidRPr="00D424C0" w:rsidRDefault="004E768E" w:rsidP="004E768E">
      <w:pPr>
        <w:spacing w:line="360" w:lineRule="auto"/>
        <w:ind w:firstLine="708"/>
        <w:jc w:val="both"/>
        <w:rPr>
          <w:rFonts w:ascii="Times New Roman" w:hAnsi="Times New Roman" w:cs="Times New Roman"/>
          <w:iCs/>
          <w:lang w:val="hu-HU"/>
        </w:rPr>
      </w:pPr>
      <w:r w:rsidRPr="00D424C0">
        <w:rPr>
          <w:rFonts w:ascii="Times New Roman" w:hAnsi="Times New Roman" w:cs="Times New Roman"/>
          <w:b/>
          <w:bCs/>
          <w:iCs/>
          <w:lang w:val="hu-HU"/>
        </w:rPr>
        <w:t>c)</w:t>
      </w:r>
      <w:r w:rsidRPr="00D424C0">
        <w:rPr>
          <w:rFonts w:ascii="Times New Roman" w:hAnsi="Times New Roman" w:cs="Times New Roman"/>
          <w:iCs/>
          <w:lang w:val="hu-HU"/>
        </w:rPr>
        <w:t xml:space="preserve"> să facă dovada depunerii situaţiei financiare la data de 31 decembrie a anului precedent la organul fiscal competent;</w:t>
      </w:r>
    </w:p>
    <w:p w14:paraId="0CE56D05" w14:textId="77777777" w:rsidR="004E768E" w:rsidRPr="00D424C0" w:rsidRDefault="004E768E" w:rsidP="004E768E">
      <w:pPr>
        <w:spacing w:line="360" w:lineRule="auto"/>
        <w:ind w:firstLine="708"/>
        <w:jc w:val="both"/>
        <w:rPr>
          <w:rFonts w:ascii="Times New Roman" w:hAnsi="Times New Roman" w:cs="Times New Roman"/>
          <w:iCs/>
          <w:lang w:val="hu-HU"/>
        </w:rPr>
      </w:pPr>
      <w:r w:rsidRPr="00D424C0">
        <w:rPr>
          <w:rFonts w:ascii="Times New Roman" w:hAnsi="Times New Roman" w:cs="Times New Roman"/>
          <w:b/>
          <w:bCs/>
          <w:iCs/>
          <w:lang w:val="hu-HU"/>
        </w:rPr>
        <w:t>d)</w:t>
      </w:r>
      <w:r w:rsidRPr="00D424C0">
        <w:rPr>
          <w:rFonts w:ascii="Times New Roman" w:hAnsi="Times New Roman" w:cs="Times New Roman"/>
          <w:iCs/>
          <w:lang w:val="hu-HU"/>
        </w:rPr>
        <w:t xml:space="preserve"> să nu aibă obligaţii de plată exigibile din anul anterior la instituţia publică căreia îi solicită atribuirea unui contract de finanţare;</w:t>
      </w:r>
    </w:p>
    <w:p w14:paraId="589414AF" w14:textId="77777777" w:rsidR="004E768E" w:rsidRPr="00D424C0" w:rsidRDefault="004E768E" w:rsidP="004E768E">
      <w:pPr>
        <w:spacing w:line="360" w:lineRule="auto"/>
        <w:ind w:firstLine="708"/>
        <w:jc w:val="both"/>
        <w:rPr>
          <w:rFonts w:ascii="Times New Roman" w:hAnsi="Times New Roman" w:cs="Times New Roman"/>
          <w:iCs/>
          <w:lang w:val="hu-HU"/>
        </w:rPr>
      </w:pPr>
      <w:r w:rsidRPr="00D424C0">
        <w:rPr>
          <w:rFonts w:ascii="Times New Roman" w:hAnsi="Times New Roman" w:cs="Times New Roman"/>
          <w:b/>
          <w:bCs/>
          <w:iCs/>
          <w:lang w:val="hu-HU"/>
        </w:rPr>
        <w:t>e)</w:t>
      </w:r>
      <w:r w:rsidRPr="00D424C0">
        <w:rPr>
          <w:rFonts w:ascii="Times New Roman" w:hAnsi="Times New Roman" w:cs="Times New Roman"/>
          <w:iCs/>
          <w:lang w:val="hu-HU"/>
        </w:rPr>
        <w:t xml:space="preserve"> să nu aibă obligaţii de plată exigibile privind impozitele şi taxele către stat, precum şi contribuţiile către asigurările sociale de stat;</w:t>
      </w:r>
    </w:p>
    <w:p w14:paraId="43EA5C6F" w14:textId="77777777" w:rsidR="004E768E" w:rsidRPr="00D424C0" w:rsidRDefault="004E768E" w:rsidP="004E768E">
      <w:pPr>
        <w:spacing w:line="360" w:lineRule="auto"/>
        <w:ind w:firstLine="708"/>
        <w:jc w:val="both"/>
        <w:rPr>
          <w:rFonts w:ascii="Times New Roman" w:hAnsi="Times New Roman" w:cs="Times New Roman"/>
          <w:iCs/>
          <w:lang w:val="hu-HU"/>
        </w:rPr>
      </w:pPr>
      <w:r w:rsidRPr="00D424C0">
        <w:rPr>
          <w:rFonts w:ascii="Times New Roman" w:hAnsi="Times New Roman" w:cs="Times New Roman"/>
          <w:b/>
          <w:bCs/>
          <w:iCs/>
          <w:lang w:val="hu-HU"/>
        </w:rPr>
        <w:t>f)</w:t>
      </w:r>
      <w:r w:rsidRPr="00D424C0">
        <w:rPr>
          <w:rFonts w:ascii="Times New Roman" w:hAnsi="Times New Roman" w:cs="Times New Roman"/>
          <w:iCs/>
          <w:lang w:val="hu-HU"/>
        </w:rPr>
        <w:t xml:space="preserve"> să nu se afle în litigiu cu instituţia publică căreia îi solicită atribuirea unui contract de finanţare;</w:t>
      </w:r>
    </w:p>
    <w:p w14:paraId="10E8E685" w14:textId="77777777" w:rsidR="004E768E" w:rsidRPr="00D424C0" w:rsidRDefault="004E768E" w:rsidP="004E768E">
      <w:pPr>
        <w:spacing w:line="360" w:lineRule="auto"/>
        <w:ind w:firstLine="708"/>
        <w:jc w:val="both"/>
        <w:rPr>
          <w:rFonts w:ascii="Times New Roman" w:hAnsi="Times New Roman" w:cs="Times New Roman"/>
          <w:iCs/>
          <w:lang w:val="hu-HU"/>
        </w:rPr>
      </w:pPr>
      <w:r w:rsidRPr="00D424C0">
        <w:rPr>
          <w:rFonts w:ascii="Times New Roman" w:hAnsi="Times New Roman" w:cs="Times New Roman"/>
          <w:b/>
          <w:bCs/>
          <w:iCs/>
          <w:lang w:val="hu-HU"/>
        </w:rPr>
        <w:t>g)</w:t>
      </w:r>
      <w:r w:rsidRPr="00D424C0">
        <w:rPr>
          <w:rFonts w:ascii="Times New Roman" w:hAnsi="Times New Roman" w:cs="Times New Roman"/>
          <w:iCs/>
          <w:lang w:val="hu-HU"/>
        </w:rPr>
        <w:t xml:space="preserve"> să nu furnizeze informaţii false în documentele care însoţesc cererea de finanţare;</w:t>
      </w:r>
    </w:p>
    <w:p w14:paraId="51E027C6" w14:textId="77777777" w:rsidR="004E768E" w:rsidRPr="00D424C0" w:rsidRDefault="004E768E" w:rsidP="004E768E">
      <w:pPr>
        <w:spacing w:line="360" w:lineRule="auto"/>
        <w:ind w:firstLine="708"/>
        <w:jc w:val="both"/>
        <w:rPr>
          <w:rFonts w:ascii="Times New Roman" w:hAnsi="Times New Roman" w:cs="Times New Roman"/>
          <w:iCs/>
          <w:lang w:val="hu-HU"/>
        </w:rPr>
      </w:pPr>
      <w:r w:rsidRPr="00D424C0">
        <w:rPr>
          <w:rFonts w:ascii="Times New Roman" w:hAnsi="Times New Roman" w:cs="Times New Roman"/>
          <w:b/>
          <w:bCs/>
          <w:iCs/>
          <w:lang w:val="hu-HU"/>
        </w:rPr>
        <w:t>h)</w:t>
      </w:r>
      <w:r w:rsidRPr="00D424C0">
        <w:rPr>
          <w:rFonts w:ascii="Times New Roman" w:hAnsi="Times New Roman" w:cs="Times New Roman"/>
          <w:iCs/>
          <w:lang w:val="hu-HU"/>
        </w:rPr>
        <w:t xml:space="preserve"> să nu se afle în situaţia de nerespectare a dispoziţiilor statutare, a actelor constitutive, a regulamentelor proprii, precum şi a legii;</w:t>
      </w:r>
      <w:r w:rsidRPr="00D424C0">
        <w:rPr>
          <w:rFonts w:ascii="Times New Roman" w:hAnsi="Times New Roman" w:cs="Times New Roman"/>
          <w:iCs/>
          <w:vanish/>
          <w:lang w:val="hu-HU"/>
        </w:rPr>
        <w:t>|[</w:t>
      </w:r>
      <w:r w:rsidRPr="00D424C0">
        <w:rPr>
          <w:rFonts w:ascii="Times New Roman" w:hAnsi="Times New Roman" w:cs="Times New Roman"/>
          <w:b/>
          <w:bCs/>
          <w:iCs/>
          <w:vanish/>
          <w:lang w:val="hu-HU"/>
        </w:rPr>
        <w:t>i)</w:t>
      </w:r>
      <w:r w:rsidRPr="00D424C0">
        <w:rPr>
          <w:rFonts w:ascii="Times New Roman" w:hAnsi="Times New Roman" w:cs="Times New Roman"/>
          <w:iCs/>
          <w:vanish/>
          <w:lang w:val="hu-HU"/>
        </w:rPr>
        <w:t xml:space="preserve"> să participe cu o contribuţie financiară de minimum 10% din valoarea totală a finanţării; (text original în vigoare până la 6 februarie 2019) ]| </w:t>
      </w:r>
    </w:p>
    <w:p w14:paraId="1F62BE42" w14:textId="77777777" w:rsidR="004E768E" w:rsidRPr="00D424C0" w:rsidRDefault="004E768E" w:rsidP="004E768E">
      <w:pPr>
        <w:spacing w:line="360" w:lineRule="auto"/>
        <w:jc w:val="both"/>
        <w:rPr>
          <w:rFonts w:ascii="Times New Roman" w:hAnsi="Times New Roman" w:cs="Times New Roman"/>
          <w:iCs/>
          <w:lang w:val="hu-HU"/>
        </w:rPr>
      </w:pPr>
      <w:r w:rsidRPr="00D424C0">
        <w:rPr>
          <w:rFonts w:ascii="Times New Roman" w:hAnsi="Times New Roman" w:cs="Times New Roman"/>
          <w:iCs/>
          <w:lang w:val="hu-HU"/>
        </w:rPr>
        <w:t xml:space="preserve"> </w:t>
      </w:r>
      <w:r w:rsidRPr="00D424C0">
        <w:rPr>
          <w:rFonts w:ascii="Times New Roman" w:hAnsi="Times New Roman" w:cs="Times New Roman"/>
          <w:iCs/>
          <w:lang w:val="hu-HU"/>
        </w:rPr>
        <w:tab/>
      </w:r>
      <w:r w:rsidRPr="00D424C0">
        <w:rPr>
          <w:rFonts w:ascii="Times New Roman" w:hAnsi="Times New Roman" w:cs="Times New Roman"/>
          <w:b/>
          <w:bCs/>
          <w:iCs/>
          <w:lang w:val="hu-HU"/>
        </w:rPr>
        <w:t>i)</w:t>
      </w:r>
      <w:r w:rsidRPr="00D424C0">
        <w:rPr>
          <w:rFonts w:ascii="Times New Roman" w:hAnsi="Times New Roman" w:cs="Times New Roman"/>
          <w:iCs/>
          <w:lang w:val="hu-HU"/>
        </w:rPr>
        <w:t xml:space="preserve"> să participe cu o contribuţie financiară de minimum 10% din valoarea totală a finanţării, în cazul proiectelor sportive prevăzute la art. 2 alin. (1) din ordin; </w:t>
      </w:r>
    </w:p>
    <w:p w14:paraId="2A29AFF6" w14:textId="77777777" w:rsidR="004E768E" w:rsidRPr="00D424C0" w:rsidRDefault="004E768E" w:rsidP="004E768E">
      <w:pPr>
        <w:spacing w:line="360" w:lineRule="auto"/>
        <w:ind w:firstLine="708"/>
        <w:jc w:val="both"/>
        <w:rPr>
          <w:rFonts w:ascii="Times New Roman" w:hAnsi="Times New Roman" w:cs="Times New Roman"/>
          <w:iCs/>
          <w:lang w:val="hu-HU"/>
        </w:rPr>
      </w:pPr>
      <w:r w:rsidRPr="00D424C0">
        <w:rPr>
          <w:rFonts w:ascii="Times New Roman" w:hAnsi="Times New Roman" w:cs="Times New Roman"/>
          <w:b/>
          <w:bCs/>
          <w:iCs/>
          <w:lang w:val="hu-HU"/>
        </w:rPr>
        <w:t>i</w:t>
      </w:r>
      <w:r w:rsidRPr="00D424C0">
        <w:rPr>
          <w:rFonts w:ascii="Times New Roman" w:hAnsi="Times New Roman" w:cs="Times New Roman"/>
          <w:b/>
          <w:bCs/>
          <w:iCs/>
          <w:vertAlign w:val="superscript"/>
          <w:lang w:val="hu-HU"/>
        </w:rPr>
        <w:t>1</w:t>
      </w:r>
      <w:r w:rsidRPr="00D424C0">
        <w:rPr>
          <w:rFonts w:ascii="Times New Roman" w:hAnsi="Times New Roman" w:cs="Times New Roman"/>
          <w:b/>
          <w:bCs/>
          <w:iCs/>
          <w:lang w:val="hu-HU"/>
        </w:rPr>
        <w:t>)</w:t>
      </w:r>
      <w:r w:rsidRPr="00D424C0">
        <w:rPr>
          <w:rFonts w:ascii="Times New Roman" w:hAnsi="Times New Roman" w:cs="Times New Roman"/>
          <w:iCs/>
          <w:lang w:val="hu-HU"/>
        </w:rPr>
        <w:t xml:space="preserve"> cazurile în care structurile sportive prevăzute la art. 2 alin. (2) contribuie la contractul de finanţare a programului sportiv, cuantumul contribuţiei, respectiv felul şi modul de asigurare a acesteia, se aprobă prin hotărâre a organului deliberativ; </w:t>
      </w:r>
    </w:p>
    <w:p w14:paraId="1C503CDF" w14:textId="77777777" w:rsidR="004E768E" w:rsidRPr="00D424C0" w:rsidRDefault="004E768E" w:rsidP="004E768E">
      <w:pPr>
        <w:spacing w:line="360" w:lineRule="auto"/>
        <w:ind w:firstLine="708"/>
        <w:jc w:val="both"/>
        <w:rPr>
          <w:rFonts w:ascii="Times New Roman" w:hAnsi="Times New Roman" w:cs="Times New Roman"/>
          <w:iCs/>
          <w:lang w:val="hu-HU"/>
        </w:rPr>
      </w:pPr>
      <w:r w:rsidRPr="00D424C0">
        <w:rPr>
          <w:rFonts w:ascii="Times New Roman" w:hAnsi="Times New Roman" w:cs="Times New Roman"/>
          <w:b/>
          <w:bCs/>
          <w:iCs/>
          <w:lang w:val="hu-HU"/>
        </w:rPr>
        <w:t>j)</w:t>
      </w:r>
      <w:r w:rsidRPr="00D424C0">
        <w:rPr>
          <w:rFonts w:ascii="Times New Roman" w:hAnsi="Times New Roman" w:cs="Times New Roman"/>
          <w:iCs/>
          <w:lang w:val="hu-HU"/>
        </w:rPr>
        <w:t xml:space="preserve"> să nu facă obiectul unei proceduri de dizolvare sau de lichidare ori să nu se afle deja în stare de dizolvare sau de lichidare în conformitate cu prevederile legale în vigoare;</w:t>
      </w:r>
    </w:p>
    <w:p w14:paraId="381E89EA" w14:textId="61139BCC" w:rsidR="00BA4392" w:rsidRPr="00D424C0" w:rsidRDefault="004E768E" w:rsidP="00BA4392">
      <w:pPr>
        <w:spacing w:line="360" w:lineRule="auto"/>
        <w:ind w:firstLine="708"/>
        <w:jc w:val="both"/>
        <w:rPr>
          <w:rFonts w:ascii="Times New Roman" w:hAnsi="Times New Roman" w:cs="Times New Roman"/>
          <w:iCs/>
          <w:lang w:val="hu-HU"/>
        </w:rPr>
      </w:pPr>
      <w:r w:rsidRPr="00D424C0">
        <w:rPr>
          <w:rFonts w:ascii="Times New Roman" w:hAnsi="Times New Roman" w:cs="Times New Roman"/>
          <w:b/>
          <w:bCs/>
          <w:iCs/>
          <w:lang w:val="hu-HU"/>
        </w:rPr>
        <w:t>k)</w:t>
      </w:r>
      <w:r w:rsidRPr="00D424C0">
        <w:rPr>
          <w:rFonts w:ascii="Times New Roman" w:hAnsi="Times New Roman" w:cs="Times New Roman"/>
          <w:iCs/>
          <w:lang w:val="hu-HU"/>
        </w:rPr>
        <w:t xml:space="preserve"> să depună cererea de finanţare completă în termenul stabilit de autoritatea finanţatoare. </w:t>
      </w:r>
    </w:p>
    <w:p w14:paraId="1E2442E6" w14:textId="4547AFF2" w:rsidR="00D42EBC" w:rsidRPr="009306C1" w:rsidRDefault="004E768E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 </w:t>
      </w:r>
      <w:r w:rsidR="001750A6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) să nu aibă datorii la bugetul de stat sau la bugetul local; </w:t>
      </w:r>
    </w:p>
    <w:p w14:paraId="66A99748" w14:textId="292C6964" w:rsidR="00D42EBC" w:rsidRDefault="004E768E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m</w:t>
      </w:r>
      <w:r w:rsidR="001750A6" w:rsidRPr="009306C1">
        <w:rPr>
          <w:rFonts w:ascii="Times New Roman" w:hAnsi="Times New Roman" w:cs="Times New Roman"/>
          <w:sz w:val="24"/>
          <w:szCs w:val="24"/>
          <w:lang w:val="ro-RO"/>
        </w:rPr>
        <w:t>) în cazul în care a beneficiat de contract/contracte de finanţare nerambursabilă încheiat cu</w:t>
      </w:r>
      <w:r w:rsidR="00D2055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42EBC" w:rsidRPr="009306C1">
        <w:rPr>
          <w:rFonts w:ascii="Times New Roman" w:hAnsi="Times New Roman" w:cs="Times New Roman"/>
          <w:sz w:val="24"/>
          <w:szCs w:val="24"/>
          <w:lang w:val="ro-RO"/>
        </w:rPr>
        <w:t>Comun</w:t>
      </w:r>
      <w:r w:rsidR="00D2055A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D42EBC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Sărățeni</w:t>
      </w:r>
      <w:r w:rsidR="001750A6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, acesta și-a îndeplinit obligaţiile asumate. </w:t>
      </w:r>
    </w:p>
    <w:p w14:paraId="705B2EC0" w14:textId="77777777" w:rsidR="00D42EBC" w:rsidRPr="009306C1" w:rsidRDefault="001750A6" w:rsidP="00D2055A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6 – Categorii de cheltuieli eligibile </w:t>
      </w:r>
    </w:p>
    <w:p w14:paraId="3D6C789A" w14:textId="77777777" w:rsidR="00BA4392" w:rsidRDefault="001750A6" w:rsidP="00BA4392">
      <w:pPr>
        <w:spacing w:line="360" w:lineRule="auto"/>
        <w:ind w:firstLine="50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>6.1. Sunt eligibile cheltuielile</w:t>
      </w:r>
    </w:p>
    <w:p w14:paraId="33263E16" w14:textId="7F9B357B" w:rsidR="00BA4392" w:rsidRPr="00BA4392" w:rsidRDefault="00BA4392" w:rsidP="00BA4392">
      <w:pPr>
        <w:spacing w:line="360" w:lineRule="auto"/>
        <w:ind w:firstLine="50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6.1.</w:t>
      </w:r>
      <w:r w:rsidRPr="00BA4392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BA43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BA4392">
        <w:rPr>
          <w:rFonts w:ascii="Times New Roman" w:hAnsi="Times New Roman" w:cs="Times New Roman"/>
          <w:iCs/>
          <w:sz w:val="24"/>
          <w:szCs w:val="24"/>
        </w:rPr>
        <w:t>cheltuieli</w:t>
      </w:r>
      <w:proofErr w:type="spellEnd"/>
      <w:proofErr w:type="gramEnd"/>
      <w:r w:rsidRPr="00BA4392">
        <w:rPr>
          <w:rFonts w:ascii="Times New Roman" w:hAnsi="Times New Roman" w:cs="Times New Roman"/>
          <w:iCs/>
          <w:sz w:val="24"/>
          <w:szCs w:val="24"/>
        </w:rPr>
        <w:t xml:space="preserve"> de transport;</w:t>
      </w:r>
    </w:p>
    <w:p w14:paraId="5D2896B3" w14:textId="005FAACC" w:rsidR="00BA4392" w:rsidRPr="00BA4392" w:rsidRDefault="00BA4392" w:rsidP="00BA4392">
      <w:pPr>
        <w:spacing w:line="360" w:lineRule="auto"/>
        <w:ind w:firstLine="50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4392">
        <w:rPr>
          <w:rFonts w:ascii="Times New Roman" w:hAnsi="Times New Roman" w:cs="Times New Roman"/>
          <w:bCs/>
          <w:iCs/>
          <w:sz w:val="24"/>
          <w:szCs w:val="24"/>
        </w:rPr>
        <w:t>6.1.</w:t>
      </w:r>
      <w:r w:rsidRPr="00BA4392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Pr="00BA43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BA4392">
        <w:rPr>
          <w:rFonts w:ascii="Times New Roman" w:hAnsi="Times New Roman" w:cs="Times New Roman"/>
          <w:iCs/>
          <w:sz w:val="24"/>
          <w:szCs w:val="24"/>
        </w:rPr>
        <w:t>cheltuieli</w:t>
      </w:r>
      <w:proofErr w:type="spellEnd"/>
      <w:proofErr w:type="gramEnd"/>
      <w:r w:rsidRPr="00BA439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BA4392">
        <w:rPr>
          <w:rFonts w:ascii="Times New Roman" w:hAnsi="Times New Roman" w:cs="Times New Roman"/>
          <w:iCs/>
          <w:sz w:val="24"/>
          <w:szCs w:val="24"/>
        </w:rPr>
        <w:t>cazare</w:t>
      </w:r>
      <w:proofErr w:type="spellEnd"/>
      <w:r w:rsidRPr="00BA4392">
        <w:rPr>
          <w:rFonts w:ascii="Times New Roman" w:hAnsi="Times New Roman" w:cs="Times New Roman"/>
          <w:iCs/>
          <w:sz w:val="24"/>
          <w:szCs w:val="24"/>
        </w:rPr>
        <w:t>;</w:t>
      </w:r>
    </w:p>
    <w:p w14:paraId="792A4084" w14:textId="7127F201" w:rsidR="00BA4392" w:rsidRPr="00BA4392" w:rsidRDefault="00BA4392" w:rsidP="00BA4392">
      <w:pPr>
        <w:spacing w:line="360" w:lineRule="auto"/>
        <w:ind w:firstLine="50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4392">
        <w:rPr>
          <w:rFonts w:ascii="Times New Roman" w:hAnsi="Times New Roman" w:cs="Times New Roman"/>
          <w:bCs/>
          <w:iCs/>
          <w:sz w:val="24"/>
          <w:szCs w:val="24"/>
        </w:rPr>
        <w:t>6.1.</w:t>
      </w:r>
      <w:r w:rsidRPr="00BA4392"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Pr="00BA43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BA4392">
        <w:rPr>
          <w:rFonts w:ascii="Times New Roman" w:hAnsi="Times New Roman" w:cs="Times New Roman"/>
          <w:iCs/>
          <w:sz w:val="24"/>
          <w:szCs w:val="24"/>
        </w:rPr>
        <w:t>cheltuieli</w:t>
      </w:r>
      <w:proofErr w:type="spellEnd"/>
      <w:proofErr w:type="gramEnd"/>
      <w:r w:rsidRPr="00BA439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BA4392">
        <w:rPr>
          <w:rFonts w:ascii="Times New Roman" w:hAnsi="Times New Roman" w:cs="Times New Roman"/>
          <w:iCs/>
          <w:sz w:val="24"/>
          <w:szCs w:val="24"/>
        </w:rPr>
        <w:t>masă</w:t>
      </w:r>
      <w:proofErr w:type="spellEnd"/>
      <w:r w:rsidRPr="00BA4392">
        <w:rPr>
          <w:rFonts w:ascii="Times New Roman" w:hAnsi="Times New Roman" w:cs="Times New Roman"/>
          <w:iCs/>
          <w:sz w:val="24"/>
          <w:szCs w:val="24"/>
        </w:rPr>
        <w:t>;</w:t>
      </w:r>
    </w:p>
    <w:p w14:paraId="64FA12F1" w14:textId="247BFC6A" w:rsidR="00BA4392" w:rsidRPr="00BA4392" w:rsidRDefault="00BA4392" w:rsidP="00BA4392">
      <w:pPr>
        <w:spacing w:line="360" w:lineRule="auto"/>
        <w:ind w:firstLine="50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4392">
        <w:rPr>
          <w:rFonts w:ascii="Times New Roman" w:hAnsi="Times New Roman" w:cs="Times New Roman"/>
          <w:bCs/>
          <w:iCs/>
          <w:sz w:val="24"/>
          <w:szCs w:val="24"/>
        </w:rPr>
        <w:t>6.1.</w:t>
      </w:r>
      <w:r w:rsidRPr="00BA4392">
        <w:rPr>
          <w:rFonts w:ascii="Times New Roman" w:hAnsi="Times New Roman" w:cs="Times New Roman"/>
          <w:bCs/>
          <w:iCs/>
          <w:sz w:val="24"/>
          <w:szCs w:val="24"/>
        </w:rPr>
        <w:t>4.</w:t>
      </w:r>
      <w:r w:rsidRPr="00BA43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BA4392">
        <w:rPr>
          <w:rFonts w:ascii="Times New Roman" w:hAnsi="Times New Roman" w:cs="Times New Roman"/>
          <w:iCs/>
          <w:sz w:val="24"/>
          <w:szCs w:val="24"/>
        </w:rPr>
        <w:t>cheltuieli</w:t>
      </w:r>
      <w:proofErr w:type="spellEnd"/>
      <w:proofErr w:type="gramEnd"/>
      <w:r w:rsidRPr="00BA43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4392">
        <w:rPr>
          <w:rFonts w:ascii="Times New Roman" w:hAnsi="Times New Roman" w:cs="Times New Roman"/>
          <w:iCs/>
          <w:sz w:val="24"/>
          <w:szCs w:val="24"/>
        </w:rPr>
        <w:t>privind</w:t>
      </w:r>
      <w:proofErr w:type="spellEnd"/>
      <w:r w:rsidRPr="00BA43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4392">
        <w:rPr>
          <w:rFonts w:ascii="Times New Roman" w:hAnsi="Times New Roman" w:cs="Times New Roman"/>
          <w:iCs/>
          <w:sz w:val="24"/>
          <w:szCs w:val="24"/>
        </w:rPr>
        <w:t>alimentaţia</w:t>
      </w:r>
      <w:proofErr w:type="spellEnd"/>
      <w:r w:rsidRPr="00BA439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BA4392">
        <w:rPr>
          <w:rFonts w:ascii="Times New Roman" w:hAnsi="Times New Roman" w:cs="Times New Roman"/>
          <w:iCs/>
          <w:sz w:val="24"/>
          <w:szCs w:val="24"/>
        </w:rPr>
        <w:t>efort</w:t>
      </w:r>
      <w:proofErr w:type="spellEnd"/>
      <w:r w:rsidRPr="00BA4392">
        <w:rPr>
          <w:rFonts w:ascii="Times New Roman" w:hAnsi="Times New Roman" w:cs="Times New Roman"/>
          <w:iCs/>
          <w:sz w:val="24"/>
          <w:szCs w:val="24"/>
        </w:rPr>
        <w:t>;</w:t>
      </w:r>
    </w:p>
    <w:p w14:paraId="68B5A5A7" w14:textId="438F2D86" w:rsidR="00BA4392" w:rsidRPr="00BA4392" w:rsidRDefault="00BA4392" w:rsidP="00BA4392">
      <w:pPr>
        <w:spacing w:line="360" w:lineRule="auto"/>
        <w:ind w:firstLine="50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4392">
        <w:rPr>
          <w:rFonts w:ascii="Times New Roman" w:hAnsi="Times New Roman" w:cs="Times New Roman"/>
          <w:bCs/>
          <w:iCs/>
          <w:sz w:val="24"/>
          <w:szCs w:val="24"/>
        </w:rPr>
        <w:t>6.1.</w:t>
      </w:r>
      <w:r w:rsidRPr="00BA4392">
        <w:rPr>
          <w:rFonts w:ascii="Times New Roman" w:hAnsi="Times New Roman" w:cs="Times New Roman"/>
          <w:bCs/>
          <w:iCs/>
          <w:sz w:val="24"/>
          <w:szCs w:val="24"/>
        </w:rPr>
        <w:t>5.</w:t>
      </w:r>
      <w:r w:rsidRPr="00BA43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BA4392">
        <w:rPr>
          <w:rFonts w:ascii="Times New Roman" w:hAnsi="Times New Roman" w:cs="Times New Roman"/>
          <w:iCs/>
          <w:sz w:val="24"/>
          <w:szCs w:val="24"/>
        </w:rPr>
        <w:t>cheltuieli</w:t>
      </w:r>
      <w:proofErr w:type="spellEnd"/>
      <w:proofErr w:type="gramEnd"/>
      <w:r w:rsidRPr="00BA43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4392">
        <w:rPr>
          <w:rFonts w:ascii="Times New Roman" w:hAnsi="Times New Roman" w:cs="Times New Roman"/>
          <w:iCs/>
          <w:sz w:val="24"/>
          <w:szCs w:val="24"/>
        </w:rPr>
        <w:t>privind</w:t>
      </w:r>
      <w:proofErr w:type="spellEnd"/>
      <w:r w:rsidRPr="00BA43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4392">
        <w:rPr>
          <w:rFonts w:ascii="Times New Roman" w:hAnsi="Times New Roman" w:cs="Times New Roman"/>
          <w:iCs/>
          <w:sz w:val="24"/>
          <w:szCs w:val="24"/>
        </w:rPr>
        <w:t>plata</w:t>
      </w:r>
      <w:proofErr w:type="spellEnd"/>
      <w:r w:rsidRPr="00BA43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4392">
        <w:rPr>
          <w:rFonts w:ascii="Times New Roman" w:hAnsi="Times New Roman" w:cs="Times New Roman"/>
          <w:iCs/>
          <w:sz w:val="24"/>
          <w:szCs w:val="24"/>
        </w:rPr>
        <w:t>arbitrilor</w:t>
      </w:r>
      <w:proofErr w:type="spellEnd"/>
      <w:r w:rsidRPr="00BA439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A4392">
        <w:rPr>
          <w:rFonts w:ascii="Times New Roman" w:hAnsi="Times New Roman" w:cs="Times New Roman"/>
          <w:iCs/>
          <w:sz w:val="24"/>
          <w:szCs w:val="24"/>
        </w:rPr>
        <w:t>medicilor</w:t>
      </w:r>
      <w:proofErr w:type="spellEnd"/>
      <w:r w:rsidRPr="00BA43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4392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Pr="00BA4392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BA4392">
        <w:rPr>
          <w:rFonts w:ascii="Times New Roman" w:hAnsi="Times New Roman" w:cs="Times New Roman"/>
          <w:iCs/>
          <w:sz w:val="24"/>
          <w:szCs w:val="24"/>
        </w:rPr>
        <w:t>altor</w:t>
      </w:r>
      <w:proofErr w:type="spellEnd"/>
      <w:r w:rsidRPr="00BA43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4392">
        <w:rPr>
          <w:rFonts w:ascii="Times New Roman" w:hAnsi="Times New Roman" w:cs="Times New Roman"/>
          <w:iCs/>
          <w:sz w:val="24"/>
          <w:szCs w:val="24"/>
        </w:rPr>
        <w:t>persoane</w:t>
      </w:r>
      <w:proofErr w:type="spellEnd"/>
      <w:r w:rsidRPr="00BA4392">
        <w:rPr>
          <w:rFonts w:ascii="Times New Roman" w:hAnsi="Times New Roman" w:cs="Times New Roman"/>
          <w:iCs/>
          <w:sz w:val="24"/>
          <w:szCs w:val="24"/>
        </w:rPr>
        <w:t>;</w:t>
      </w:r>
    </w:p>
    <w:p w14:paraId="1BA0EC69" w14:textId="66D23E4D" w:rsidR="00BA4392" w:rsidRPr="00BA4392" w:rsidRDefault="00BA4392" w:rsidP="00BA4392">
      <w:pPr>
        <w:spacing w:line="360" w:lineRule="auto"/>
        <w:ind w:firstLine="50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4392">
        <w:rPr>
          <w:rFonts w:ascii="Times New Roman" w:hAnsi="Times New Roman" w:cs="Times New Roman"/>
          <w:bCs/>
          <w:iCs/>
          <w:sz w:val="24"/>
          <w:szCs w:val="24"/>
        </w:rPr>
        <w:t>6.1.</w:t>
      </w:r>
      <w:r w:rsidRPr="00BA4392">
        <w:rPr>
          <w:rFonts w:ascii="Times New Roman" w:hAnsi="Times New Roman" w:cs="Times New Roman"/>
          <w:bCs/>
          <w:iCs/>
          <w:sz w:val="24"/>
          <w:szCs w:val="24"/>
        </w:rPr>
        <w:t>6.</w:t>
      </w:r>
      <w:r w:rsidRPr="00BA43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BA4392">
        <w:rPr>
          <w:rFonts w:ascii="Times New Roman" w:hAnsi="Times New Roman" w:cs="Times New Roman"/>
          <w:iCs/>
          <w:sz w:val="24"/>
          <w:szCs w:val="24"/>
        </w:rPr>
        <w:t>cheltuieli</w:t>
      </w:r>
      <w:proofErr w:type="spellEnd"/>
      <w:proofErr w:type="gramEnd"/>
      <w:r w:rsidRPr="00BA43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4392">
        <w:rPr>
          <w:rFonts w:ascii="Times New Roman" w:hAnsi="Times New Roman" w:cs="Times New Roman"/>
          <w:iCs/>
          <w:sz w:val="24"/>
          <w:szCs w:val="24"/>
        </w:rPr>
        <w:t>privind</w:t>
      </w:r>
      <w:proofErr w:type="spellEnd"/>
      <w:r w:rsidRPr="00BA43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4392">
        <w:rPr>
          <w:rFonts w:ascii="Times New Roman" w:hAnsi="Times New Roman" w:cs="Times New Roman"/>
          <w:iCs/>
          <w:sz w:val="24"/>
          <w:szCs w:val="24"/>
        </w:rPr>
        <w:t>asigurarea</w:t>
      </w:r>
      <w:proofErr w:type="spellEnd"/>
      <w:r w:rsidRPr="00BA43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4392">
        <w:rPr>
          <w:rFonts w:ascii="Times New Roman" w:hAnsi="Times New Roman" w:cs="Times New Roman"/>
          <w:iCs/>
          <w:sz w:val="24"/>
          <w:szCs w:val="24"/>
        </w:rPr>
        <w:t>persoanelor</w:t>
      </w:r>
      <w:proofErr w:type="spellEnd"/>
      <w:r w:rsidRPr="00BA439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A4392">
        <w:rPr>
          <w:rFonts w:ascii="Times New Roman" w:hAnsi="Times New Roman" w:cs="Times New Roman"/>
          <w:iCs/>
          <w:sz w:val="24"/>
          <w:szCs w:val="24"/>
        </w:rPr>
        <w:t>materialelor</w:t>
      </w:r>
      <w:proofErr w:type="spellEnd"/>
      <w:r w:rsidRPr="00BA4392">
        <w:rPr>
          <w:rFonts w:ascii="Times New Roman" w:hAnsi="Times New Roman" w:cs="Times New Roman"/>
          <w:iCs/>
          <w:sz w:val="24"/>
          <w:szCs w:val="24"/>
        </w:rPr>
        <w:t xml:space="preserve">, a </w:t>
      </w:r>
      <w:proofErr w:type="spellStart"/>
      <w:r w:rsidRPr="00BA4392">
        <w:rPr>
          <w:rFonts w:ascii="Times New Roman" w:hAnsi="Times New Roman" w:cs="Times New Roman"/>
          <w:iCs/>
          <w:sz w:val="24"/>
          <w:szCs w:val="24"/>
        </w:rPr>
        <w:t>echipamentului</w:t>
      </w:r>
      <w:proofErr w:type="spellEnd"/>
      <w:r w:rsidRPr="00BA43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4392">
        <w:rPr>
          <w:rFonts w:ascii="Times New Roman" w:hAnsi="Times New Roman" w:cs="Times New Roman"/>
          <w:iCs/>
          <w:sz w:val="24"/>
          <w:szCs w:val="24"/>
        </w:rPr>
        <w:t>sportiv</w:t>
      </w:r>
      <w:proofErr w:type="spellEnd"/>
      <w:r w:rsidRPr="00BA43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4392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Pr="00BA4392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BA4392">
        <w:rPr>
          <w:rFonts w:ascii="Times New Roman" w:hAnsi="Times New Roman" w:cs="Times New Roman"/>
          <w:iCs/>
          <w:sz w:val="24"/>
          <w:szCs w:val="24"/>
        </w:rPr>
        <w:t>altor</w:t>
      </w:r>
      <w:proofErr w:type="spellEnd"/>
      <w:r w:rsidRPr="00BA43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4392">
        <w:rPr>
          <w:rFonts w:ascii="Times New Roman" w:hAnsi="Times New Roman" w:cs="Times New Roman"/>
          <w:iCs/>
          <w:sz w:val="24"/>
          <w:szCs w:val="24"/>
        </w:rPr>
        <w:t>bunuri</w:t>
      </w:r>
      <w:proofErr w:type="spellEnd"/>
      <w:r w:rsidRPr="00BA4392">
        <w:rPr>
          <w:rFonts w:ascii="Times New Roman" w:hAnsi="Times New Roman" w:cs="Times New Roman"/>
          <w:iCs/>
          <w:sz w:val="24"/>
          <w:szCs w:val="24"/>
        </w:rPr>
        <w:t>;</w:t>
      </w:r>
      <w:r w:rsidRPr="00BA4392">
        <w:rPr>
          <w:rFonts w:ascii="Times New Roman" w:hAnsi="Times New Roman" w:cs="Times New Roman"/>
          <w:iCs/>
          <w:vanish/>
          <w:sz w:val="24"/>
          <w:szCs w:val="24"/>
          <w:lang w:val="hu-HU"/>
        </w:rPr>
        <w:t>|[</w:t>
      </w:r>
      <w:r w:rsidRPr="00BA4392">
        <w:rPr>
          <w:rFonts w:ascii="Times New Roman" w:hAnsi="Times New Roman" w:cs="Times New Roman"/>
          <w:b/>
          <w:bCs/>
          <w:iCs/>
          <w:vanish/>
          <w:sz w:val="24"/>
          <w:szCs w:val="24"/>
          <w:lang w:val="hu-HU"/>
        </w:rPr>
        <w:t>7.</w:t>
      </w:r>
      <w:r w:rsidRPr="00BA4392">
        <w:rPr>
          <w:rFonts w:ascii="Times New Roman" w:hAnsi="Times New Roman" w:cs="Times New Roman"/>
          <w:iCs/>
          <w:vanish/>
          <w:sz w:val="24"/>
          <w:szCs w:val="24"/>
          <w:lang w:val="hu-HU"/>
        </w:rPr>
        <w:t xml:space="preserve"> cheltuieli pentru achiziţionarea de materiale şi echipament sportiv; (text original în vigoare până la 10 februarie 2022) ]| </w:t>
      </w:r>
    </w:p>
    <w:p w14:paraId="079A2B79" w14:textId="492204BF" w:rsidR="00BA4392" w:rsidRPr="00BA4392" w:rsidRDefault="00BA4392" w:rsidP="00BA4392">
      <w:pPr>
        <w:spacing w:line="360" w:lineRule="auto"/>
        <w:ind w:left="142" w:firstLine="360"/>
        <w:jc w:val="both"/>
        <w:rPr>
          <w:rFonts w:ascii="Times New Roman" w:hAnsi="Times New Roman" w:cs="Times New Roman"/>
          <w:iCs/>
          <w:vanish/>
          <w:sz w:val="24"/>
          <w:szCs w:val="24"/>
          <w:lang w:val="hu-HU"/>
        </w:rPr>
      </w:pPr>
      <w:r w:rsidRPr="00BA4392">
        <w:rPr>
          <w:rFonts w:ascii="Times New Roman" w:hAnsi="Times New Roman" w:cs="Times New Roman"/>
          <w:iCs/>
          <w:sz w:val="24"/>
          <w:szCs w:val="24"/>
          <w:lang w:val="hu-HU"/>
        </w:rPr>
        <w:t>6.1.</w:t>
      </w:r>
    </w:p>
    <w:p w14:paraId="408284B1" w14:textId="77777777" w:rsidR="00BA4392" w:rsidRDefault="00BA4392" w:rsidP="00BA439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BA4392">
        <w:rPr>
          <w:rFonts w:ascii="Times New Roman" w:hAnsi="Times New Roman" w:cs="Times New Roman"/>
          <w:bCs/>
          <w:iCs/>
          <w:sz w:val="24"/>
          <w:szCs w:val="24"/>
          <w:lang w:val="hu-HU"/>
        </w:rPr>
        <w:t>7.</w:t>
      </w:r>
      <w:r w:rsidRPr="00BA4392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cheltuieli pentru achiziţionarea de materiale, echipament sportiv, precum şi mijloace de transport pentru activităţi sportive; </w:t>
      </w:r>
    </w:p>
    <w:p w14:paraId="6A295BEE" w14:textId="2C3A00C7" w:rsidR="00BA4392" w:rsidRPr="00BA4392" w:rsidRDefault="00BA4392" w:rsidP="00BA439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       6</w:t>
      </w:r>
      <w:r w:rsidRPr="00BA4392">
        <w:rPr>
          <w:rFonts w:ascii="Times New Roman" w:hAnsi="Times New Roman" w:cs="Times New Roman"/>
          <w:bCs/>
          <w:iCs/>
          <w:sz w:val="24"/>
          <w:szCs w:val="24"/>
          <w:lang w:val="hu-HU"/>
        </w:rPr>
        <w:t>.1.</w:t>
      </w:r>
      <w:r w:rsidRPr="00BA4392">
        <w:rPr>
          <w:rFonts w:ascii="Times New Roman" w:hAnsi="Times New Roman" w:cs="Times New Roman"/>
          <w:bCs/>
          <w:iCs/>
          <w:sz w:val="24"/>
          <w:szCs w:val="24"/>
          <w:lang w:val="hu-HU"/>
        </w:rPr>
        <w:t>8.</w:t>
      </w:r>
      <w:r w:rsidRPr="00BA4392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cheltuieli medicale şi pentru controlul doping;</w:t>
      </w:r>
    </w:p>
    <w:p w14:paraId="4FB8AD4D" w14:textId="561DFA24" w:rsidR="00BA4392" w:rsidRPr="00BA4392" w:rsidRDefault="00BA4392" w:rsidP="00BA439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       </w:t>
      </w:r>
      <w:r w:rsidRPr="00BA4392">
        <w:rPr>
          <w:rFonts w:ascii="Times New Roman" w:hAnsi="Times New Roman" w:cs="Times New Roman"/>
          <w:bCs/>
          <w:iCs/>
          <w:sz w:val="24"/>
          <w:szCs w:val="24"/>
          <w:lang w:val="hu-HU"/>
        </w:rPr>
        <w:t>6.1.</w:t>
      </w:r>
      <w:r w:rsidRPr="00BA4392">
        <w:rPr>
          <w:rFonts w:ascii="Times New Roman" w:hAnsi="Times New Roman" w:cs="Times New Roman"/>
          <w:bCs/>
          <w:iCs/>
          <w:sz w:val="24"/>
          <w:szCs w:val="24"/>
          <w:lang w:val="hu-HU"/>
        </w:rPr>
        <w:t>9.</w:t>
      </w:r>
      <w:r w:rsidRPr="00BA4392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cheltuieli cu premiile, indemnizaţiile, veniturile contractuale (CAS) ale participanţilor la activitatea sportivă, primele şi indemnizaţiile sportive, alte drepturi;</w:t>
      </w:r>
    </w:p>
    <w:p w14:paraId="7ADD35C4" w14:textId="595B9255" w:rsidR="00BA4392" w:rsidRPr="00BA4392" w:rsidRDefault="00BA4392" w:rsidP="00BA439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hu-HU"/>
        </w:rPr>
        <w:t xml:space="preserve">       </w:t>
      </w:r>
      <w:r w:rsidRPr="00BA4392">
        <w:rPr>
          <w:rFonts w:ascii="Times New Roman" w:hAnsi="Times New Roman" w:cs="Times New Roman"/>
          <w:bCs/>
          <w:iCs/>
          <w:sz w:val="24"/>
          <w:szCs w:val="24"/>
          <w:lang w:val="hu-HU"/>
        </w:rPr>
        <w:t>6.1.</w:t>
      </w:r>
      <w:r w:rsidRPr="00BA4392">
        <w:rPr>
          <w:rFonts w:ascii="Times New Roman" w:hAnsi="Times New Roman" w:cs="Times New Roman"/>
          <w:bCs/>
          <w:iCs/>
          <w:sz w:val="24"/>
          <w:szCs w:val="24"/>
          <w:lang w:val="hu-HU"/>
        </w:rPr>
        <w:t>10.</w:t>
      </w:r>
      <w:r w:rsidRPr="00BA4392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alte categorii de cheltuieli (taxe de legitimare şi transfer, prestări servicii de impresariat şi reprezentare sportivă, altele). </w:t>
      </w:r>
    </w:p>
    <w:p w14:paraId="05E16022" w14:textId="635564A7" w:rsidR="00D42EBC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>6.2. (1) Finanțările nerambursabile acordate nu pot fi folosite pentru acoperirea unor debite ale beneficiarilor sau pentru cheltuieli salariale ale beneficiarilor.</w:t>
      </w:r>
    </w:p>
    <w:p w14:paraId="113839E5" w14:textId="77777777" w:rsidR="00D42EBC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(2) Finanțările nerambursabile nu pot fi utilizate pentru activități generatoare de profit. </w:t>
      </w:r>
    </w:p>
    <w:p w14:paraId="3900DA03" w14:textId="3511CBBA" w:rsidR="00D42EBC" w:rsidRPr="009306C1" w:rsidRDefault="001750A6" w:rsidP="00D2055A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7 – Reguli referitoare la elaborarea și prezentarea cererii de finanțare </w:t>
      </w:r>
    </w:p>
    <w:p w14:paraId="5F5BF4CE" w14:textId="5FCEC1CC" w:rsidR="00D42EBC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7.1. Documentația de solicitare a finanțării nerambursabile va cuprinde următoarele: </w:t>
      </w:r>
    </w:p>
    <w:p w14:paraId="4CE47352" w14:textId="77777777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bCs/>
          <w:lang w:val="ro-RO"/>
        </w:rPr>
        <w:t xml:space="preserve">a) </w:t>
      </w:r>
      <w:r w:rsidRPr="009306C1">
        <w:rPr>
          <w:lang w:val="ro-RO"/>
        </w:rPr>
        <w:t xml:space="preserve">formularul de solicitare a finanţării conform </w:t>
      </w:r>
      <w:r w:rsidRPr="009306C1">
        <w:rPr>
          <w:color w:val="auto"/>
          <w:lang w:val="ro-RO"/>
        </w:rPr>
        <w:t xml:space="preserve">Anexei nr. 1 </w:t>
      </w:r>
      <w:r w:rsidRPr="009306C1">
        <w:rPr>
          <w:lang w:val="ro-RO"/>
        </w:rPr>
        <w:t xml:space="preserve">al Regulamentului, cu documentele anexă; </w:t>
      </w:r>
    </w:p>
    <w:p w14:paraId="7329018E" w14:textId="77777777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bCs/>
          <w:lang w:val="ro-RO"/>
        </w:rPr>
        <w:t xml:space="preserve">b) </w:t>
      </w:r>
      <w:r w:rsidRPr="009306C1">
        <w:rPr>
          <w:lang w:val="ro-RO"/>
        </w:rPr>
        <w:t xml:space="preserve">bugetul de venituri şi cheltuieli al proiectului, </w:t>
      </w:r>
      <w:r w:rsidRPr="009306C1">
        <w:rPr>
          <w:bCs/>
          <w:lang w:val="ro-RO"/>
        </w:rPr>
        <w:t>precum şi sursele de finanţare,</w:t>
      </w:r>
      <w:r w:rsidRPr="009306C1">
        <w:rPr>
          <w:b/>
          <w:bCs/>
          <w:lang w:val="ro-RO"/>
        </w:rPr>
        <w:t xml:space="preserve"> </w:t>
      </w:r>
      <w:r w:rsidRPr="009306C1">
        <w:rPr>
          <w:color w:val="auto"/>
          <w:lang w:val="ro-RO"/>
        </w:rPr>
        <w:t xml:space="preserve">Anexa nr. 2 </w:t>
      </w:r>
      <w:r w:rsidRPr="009306C1">
        <w:rPr>
          <w:lang w:val="ro-RO"/>
        </w:rPr>
        <w:t xml:space="preserve">al Regulamentului; </w:t>
      </w:r>
    </w:p>
    <w:p w14:paraId="072D8C97" w14:textId="547CA8C8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lang w:val="ro-RO"/>
        </w:rPr>
        <w:t>c)</w:t>
      </w:r>
      <w:r w:rsidRPr="009306C1">
        <w:rPr>
          <w:b/>
          <w:bCs/>
          <w:lang w:val="ro-RO"/>
        </w:rPr>
        <w:t xml:space="preserve"> </w:t>
      </w:r>
      <w:r w:rsidRPr="009306C1">
        <w:rPr>
          <w:lang w:val="ro-RO"/>
        </w:rPr>
        <w:t xml:space="preserve">buget narativ - buget prin care vor fi detaliate cheltuielile pe activităţi şi categorii de cheltuieli (în conformitate cu liniile bugetare), Anexa nr. 3 al Regulamentului; bugetul narativ va fi însoțit de devizul de lucrări în cazul construcțiilor și reparațiilor; </w:t>
      </w:r>
    </w:p>
    <w:p w14:paraId="797734D3" w14:textId="77777777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lang w:val="ro-RO"/>
        </w:rPr>
        <w:t xml:space="preserve">d) </w:t>
      </w:r>
      <w:r w:rsidRPr="009306C1">
        <w:rPr>
          <w:bCs/>
          <w:lang w:val="ro-RO"/>
        </w:rPr>
        <w:t xml:space="preserve">documente care să dovedească înfiinţarea şi funcţionarea legală a entităţii solicitante; actele doveditoare ale sediului/punctului de lucru a organizaţiei solicitante şi actele adiţionale – Anexa nr. 4 al Regulamentului; </w:t>
      </w:r>
    </w:p>
    <w:p w14:paraId="6D3276CA" w14:textId="77777777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bCs/>
          <w:lang w:val="ro-RO"/>
        </w:rPr>
        <w:t>f)</w:t>
      </w:r>
      <w:r w:rsidRPr="009306C1">
        <w:rPr>
          <w:b/>
          <w:bCs/>
          <w:lang w:val="ro-RO"/>
        </w:rPr>
        <w:t xml:space="preserve"> </w:t>
      </w:r>
      <w:r w:rsidRPr="009306C1">
        <w:rPr>
          <w:lang w:val="ro-RO"/>
        </w:rPr>
        <w:t xml:space="preserve">extras de cont emis de către o instituţie bancară la data depunerii proiectului, prin care să se confirme deţinerea sumei destinată cofinanţării – Anexa nr. 5 al Regulamentului; </w:t>
      </w:r>
    </w:p>
    <w:p w14:paraId="44041234" w14:textId="4C8BD11A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bCs/>
          <w:lang w:val="ro-RO"/>
        </w:rPr>
        <w:t>g)</w:t>
      </w:r>
      <w:r w:rsidRPr="009306C1">
        <w:rPr>
          <w:b/>
          <w:bCs/>
          <w:lang w:val="ro-RO"/>
        </w:rPr>
        <w:t xml:space="preserve"> </w:t>
      </w:r>
      <w:r w:rsidRPr="009306C1">
        <w:rPr>
          <w:lang w:val="ro-RO"/>
        </w:rPr>
        <w:t xml:space="preserve">copia autorizației de construire și ale avizelor de specialitate din partea autorităților competente (dacă este cazul), </w:t>
      </w:r>
      <w:r w:rsidRPr="009306C1">
        <w:rPr>
          <w:color w:val="auto"/>
          <w:lang w:val="ro-RO"/>
        </w:rPr>
        <w:t xml:space="preserve">Anexa nr. 6 </w:t>
      </w:r>
      <w:r w:rsidRPr="009306C1">
        <w:rPr>
          <w:lang w:val="ro-RO"/>
        </w:rPr>
        <w:t xml:space="preserve">al Regulamentului; </w:t>
      </w:r>
    </w:p>
    <w:p w14:paraId="6B3B213E" w14:textId="77777777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bCs/>
          <w:lang w:val="ro-RO"/>
        </w:rPr>
      </w:pPr>
      <w:r w:rsidRPr="009306C1">
        <w:rPr>
          <w:bCs/>
          <w:color w:val="auto"/>
          <w:lang w:val="ro-RO"/>
        </w:rPr>
        <w:t>j)</w:t>
      </w:r>
      <w:r w:rsidRPr="009306C1">
        <w:rPr>
          <w:bCs/>
          <w:color w:val="FF0000"/>
          <w:lang w:val="ro-RO"/>
        </w:rPr>
        <w:t xml:space="preserve"> </w:t>
      </w:r>
      <w:r w:rsidRPr="009306C1">
        <w:rPr>
          <w:bCs/>
          <w:lang w:val="ro-RO"/>
        </w:rPr>
        <w:t xml:space="preserve">bilanţul contabil pe ultimul an financiar – Anexa nr. 7 al Regulamentului </w:t>
      </w:r>
    </w:p>
    <w:p w14:paraId="567724E2" w14:textId="09935B94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bCs/>
          <w:lang w:val="ro-RO"/>
        </w:rPr>
        <w:t>k)</w:t>
      </w:r>
      <w:r w:rsidRPr="009306C1">
        <w:rPr>
          <w:b/>
          <w:bCs/>
          <w:lang w:val="ro-RO"/>
        </w:rPr>
        <w:t xml:space="preserve"> </w:t>
      </w:r>
      <w:r w:rsidRPr="009306C1">
        <w:rPr>
          <w:bCs/>
          <w:lang w:val="ro-RO"/>
        </w:rPr>
        <w:t xml:space="preserve">certificate de atestare fiscală emise de </w:t>
      </w:r>
      <w:r w:rsidR="00D2055A">
        <w:rPr>
          <w:bCs/>
          <w:lang w:val="ro-RO"/>
        </w:rPr>
        <w:t>Compartimentul</w:t>
      </w:r>
      <w:r w:rsidRPr="009306C1">
        <w:rPr>
          <w:bCs/>
          <w:lang w:val="ro-RO"/>
        </w:rPr>
        <w:t xml:space="preserve"> de Taxe şi Impozite Locale şi ANAF – Anexa nr. 8 al Regulamentului. </w:t>
      </w:r>
    </w:p>
    <w:p w14:paraId="33CED888" w14:textId="77777777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bCs/>
          <w:lang w:val="ro-RO"/>
        </w:rPr>
        <w:t xml:space="preserve">l) opis al documentelor depuse la dosarul proiectului. Opisul va fi prima pagină a dosarului. </w:t>
      </w:r>
    </w:p>
    <w:p w14:paraId="21559880" w14:textId="77777777" w:rsidR="00993FFD" w:rsidRPr="009306C1" w:rsidRDefault="00993FFD" w:rsidP="00D2055A">
      <w:pPr>
        <w:pStyle w:val="Default"/>
        <w:spacing w:line="360" w:lineRule="auto"/>
        <w:ind w:firstLine="720"/>
        <w:jc w:val="both"/>
        <w:rPr>
          <w:lang w:val="ro-RO"/>
        </w:rPr>
      </w:pPr>
      <w:r w:rsidRPr="009306C1">
        <w:rPr>
          <w:b/>
          <w:bCs/>
          <w:lang w:val="ro-RO"/>
        </w:rPr>
        <w:t xml:space="preserve">Notă: </w:t>
      </w:r>
      <w:r w:rsidRPr="009306C1">
        <w:rPr>
          <w:lang w:val="ro-RO"/>
        </w:rPr>
        <w:t>Toate documentele din dosarul proiectului vor fi numerotate, copiile vor purta menţiunea conform cu originalul, vor fi ştampilate cu ştampila organizaţiei şi vor purta semnătura reprezentantului legal sau a managerului de proiect. Se va întocmi un opis al documentelor iar pe ultima pagină a dosarului se va menţiona numărul de pagini folosindu-se următoarea formulare „Acest dosar conţine ….pagini”, semnătura şi ștampila solicitantului de finanţare nerambursabilă de la bugetul local.</w:t>
      </w:r>
    </w:p>
    <w:p w14:paraId="210EA9BA" w14:textId="1C3E4B01" w:rsidR="005A4DBA" w:rsidRPr="009306C1" w:rsidRDefault="001750A6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7.2. (1) </w:t>
      </w:r>
      <w:r w:rsidR="005A4DBA" w:rsidRPr="009306C1">
        <w:rPr>
          <w:rFonts w:ascii="Times New Roman" w:hAnsi="Times New Roman" w:cs="Times New Roman"/>
          <w:sz w:val="24"/>
          <w:szCs w:val="24"/>
          <w:lang w:val="ro-RO"/>
        </w:rPr>
        <w:t>Fiecare documentație de solicitare a finanțării se va depune până la termenul limită prevăzut în anunțul de participare, în</w:t>
      </w:r>
      <w:r w:rsidR="00A4795F" w:rsidRPr="009306C1">
        <w:rPr>
          <w:rFonts w:ascii="Times New Roman" w:hAnsi="Times New Roman" w:cs="Times New Roman"/>
          <w:sz w:val="24"/>
          <w:szCs w:val="24"/>
          <w:lang w:val="ro-RO"/>
        </w:rPr>
        <w:t>tr-un</w:t>
      </w:r>
      <w:r w:rsidR="005A4DBA"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exemplar, pe suport de hârtie, la sediul Comunei </w:t>
      </w:r>
      <w:r w:rsidR="005A4DBA" w:rsidRPr="009306C1">
        <w:rPr>
          <w:rFonts w:ascii="Times New Roman" w:hAnsi="Times New Roman" w:cs="Times New Roman"/>
          <w:sz w:val="24"/>
          <w:szCs w:val="24"/>
          <w:lang w:val="ro-RO"/>
        </w:rPr>
        <w:lastRenderedPageBreak/>
        <w:t>Sărățeni, nr. 75/B, Sărățeni, județul Mureș, Registratura instituției. Documentele se depun într-un plic sigilat, cu adresă de înaintare.</w:t>
      </w:r>
    </w:p>
    <w:p w14:paraId="1C59CF4D" w14:textId="029C8C05" w:rsidR="004C5D55" w:rsidRPr="009306C1" w:rsidRDefault="004C5D55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(2) Nu se admit două sau mai multe documentații de solicitare a finanțării nerambursabile în același plic, sub sancțiunea neluării în considerare a acestora. </w:t>
      </w:r>
    </w:p>
    <w:p w14:paraId="3C72759E" w14:textId="77777777" w:rsidR="004C5D55" w:rsidRPr="009306C1" w:rsidRDefault="004C5D55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(3) Cererile de finanțare trimise prin alte mijloace (fax, e-mail), depuse la alte adrese sau în afara termenului nu vor fi luate în considerare. </w:t>
      </w:r>
    </w:p>
    <w:p w14:paraId="0E171487" w14:textId="77777777" w:rsidR="004C5D55" w:rsidRPr="009306C1" w:rsidRDefault="004C5D55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7.3. Propunerea de proiect are caracter ferm și obligatoriu din punct de vedere al conținutului și trebuie să fie semnată, pe propria răspundere, de către solicitant sau de către o persoană împuternicită legal de acesta. </w:t>
      </w:r>
    </w:p>
    <w:p w14:paraId="267B48A0" w14:textId="77777777" w:rsidR="004C5D55" w:rsidRPr="009306C1" w:rsidRDefault="004C5D55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7.4. Bugetul proiectului va fi prezentat exclusiv în lei și va rămâne ferm pe toată durata de îndeplinire a contractului de finanțare nerambursabilă după încheierea acestuia. </w:t>
      </w:r>
    </w:p>
    <w:p w14:paraId="629DE3D6" w14:textId="77777777" w:rsidR="004C5D55" w:rsidRPr="009306C1" w:rsidRDefault="004C5D55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>7.5.(1) Potențialii beneficiari pot solicita clarificări în scris. Solicitarea de clarificare se depune, sub sancțiunea neluării în considerare, personal sau prin poștă, e-mail sau fax, la adresa Comunei Sărățeni.</w:t>
      </w:r>
    </w:p>
    <w:p w14:paraId="5E3A6E0B" w14:textId="77777777" w:rsidR="004C5D55" w:rsidRPr="009306C1" w:rsidRDefault="004C5D55" w:rsidP="00D205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6C1">
        <w:rPr>
          <w:rFonts w:ascii="Times New Roman" w:hAnsi="Times New Roman" w:cs="Times New Roman"/>
          <w:sz w:val="24"/>
          <w:szCs w:val="24"/>
          <w:lang w:val="ro-RO"/>
        </w:rPr>
        <w:t xml:space="preserve"> (2) Răspunsurile la aceste solicitări se vor da în scris cel târziu cu 4 zile înainte de data limită pentru depunerea cererilor de finanțare și vor fi afișate/publicate pe pagina de internet a Comunei Sărățeni, la secțiunea aferentă domeniului respectiv.</w:t>
      </w:r>
    </w:p>
    <w:sectPr w:rsidR="004C5D55" w:rsidRPr="009306C1" w:rsidSect="00A4795F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2D855" w14:textId="77777777" w:rsidR="00553170" w:rsidRDefault="00553170" w:rsidP="001750A6">
      <w:pPr>
        <w:spacing w:after="0" w:line="240" w:lineRule="auto"/>
      </w:pPr>
      <w:r>
        <w:separator/>
      </w:r>
    </w:p>
  </w:endnote>
  <w:endnote w:type="continuationSeparator" w:id="0">
    <w:p w14:paraId="722E035D" w14:textId="77777777" w:rsidR="00553170" w:rsidRDefault="00553170" w:rsidP="0017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DB9EC" w14:textId="77777777" w:rsidR="00553170" w:rsidRDefault="00553170" w:rsidP="001750A6">
      <w:pPr>
        <w:spacing w:after="0" w:line="240" w:lineRule="auto"/>
      </w:pPr>
      <w:r>
        <w:separator/>
      </w:r>
    </w:p>
  </w:footnote>
  <w:footnote w:type="continuationSeparator" w:id="0">
    <w:p w14:paraId="79CC25A0" w14:textId="77777777" w:rsidR="00553170" w:rsidRDefault="00553170" w:rsidP="00175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AB9EC" w14:textId="77777777" w:rsidR="00E77A1F" w:rsidRDefault="00E77A1F" w:rsidP="00E77A1F">
    <w:pPr>
      <w:spacing w:after="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1C35509E" wp14:editId="44626F13">
          <wp:extent cx="523875" cy="809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B5B58" w14:textId="77777777" w:rsidR="00E77A1F" w:rsidRDefault="00E77A1F" w:rsidP="00E77A1F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ROMÂNIA</w:t>
    </w:r>
  </w:p>
  <w:p w14:paraId="143BF2D2" w14:textId="77777777" w:rsidR="00E77A1F" w:rsidRDefault="00E77A1F" w:rsidP="00E77A1F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JUD</w:t>
    </w:r>
    <w:r>
      <w:rPr>
        <w:rFonts w:ascii="Times New Roman" w:hAnsi="Times New Roman" w:cs="Times New Roman"/>
        <w:b/>
        <w:bCs/>
        <w:sz w:val="24"/>
        <w:szCs w:val="24"/>
        <w:lang w:val="ro-RO"/>
      </w:rPr>
      <w:t>EȚUL</w:t>
    </w:r>
    <w:r>
      <w:rPr>
        <w:rFonts w:ascii="Times New Roman" w:hAnsi="Times New Roman" w:cs="Times New Roman"/>
        <w:b/>
        <w:bCs/>
        <w:sz w:val="24"/>
        <w:szCs w:val="24"/>
      </w:rPr>
      <w:t xml:space="preserve"> MUREȘ</w:t>
    </w:r>
  </w:p>
  <w:p w14:paraId="5ADF3070" w14:textId="77777777" w:rsidR="00E77A1F" w:rsidRDefault="00E77A1F" w:rsidP="00E77A1F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COMUNA SĂRĂȚENI</w:t>
    </w:r>
  </w:p>
  <w:p w14:paraId="3F5223D6" w14:textId="77777777" w:rsidR="00E77A1F" w:rsidRDefault="00E77A1F" w:rsidP="00E77A1F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Tel-fax: 0265/573001</w:t>
    </w:r>
  </w:p>
  <w:p w14:paraId="4D3598D7" w14:textId="77777777" w:rsidR="00E77A1F" w:rsidRDefault="00E77A1F" w:rsidP="00E77A1F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4"/>
        <w:szCs w:val="24"/>
      </w:rPr>
      <w:t>www.sarateni.ro, sarateni@cjmures.ro</w:t>
    </w:r>
  </w:p>
  <w:p w14:paraId="45FE154A" w14:textId="77777777" w:rsidR="001750A6" w:rsidRDefault="001750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65119"/>
    <w:multiLevelType w:val="hybridMultilevel"/>
    <w:tmpl w:val="ECEE1AA8"/>
    <w:lvl w:ilvl="0" w:tplc="059EC474">
      <w:start w:val="1"/>
      <w:numFmt w:val="decimal"/>
      <w:lvlText w:val="(%1)"/>
      <w:lvlJc w:val="left"/>
      <w:pPr>
        <w:ind w:left="63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350" w:hanging="360"/>
      </w:pPr>
    </w:lvl>
    <w:lvl w:ilvl="2" w:tplc="040E001B" w:tentative="1">
      <w:start w:val="1"/>
      <w:numFmt w:val="lowerRoman"/>
      <w:lvlText w:val="%3."/>
      <w:lvlJc w:val="right"/>
      <w:pPr>
        <w:ind w:left="2070" w:hanging="180"/>
      </w:pPr>
    </w:lvl>
    <w:lvl w:ilvl="3" w:tplc="040E000F" w:tentative="1">
      <w:start w:val="1"/>
      <w:numFmt w:val="decimal"/>
      <w:lvlText w:val="%4."/>
      <w:lvlJc w:val="left"/>
      <w:pPr>
        <w:ind w:left="2790" w:hanging="360"/>
      </w:pPr>
    </w:lvl>
    <w:lvl w:ilvl="4" w:tplc="040E0019" w:tentative="1">
      <w:start w:val="1"/>
      <w:numFmt w:val="lowerLetter"/>
      <w:lvlText w:val="%5."/>
      <w:lvlJc w:val="left"/>
      <w:pPr>
        <w:ind w:left="3510" w:hanging="360"/>
      </w:pPr>
    </w:lvl>
    <w:lvl w:ilvl="5" w:tplc="040E001B" w:tentative="1">
      <w:start w:val="1"/>
      <w:numFmt w:val="lowerRoman"/>
      <w:lvlText w:val="%6."/>
      <w:lvlJc w:val="right"/>
      <w:pPr>
        <w:ind w:left="4230" w:hanging="180"/>
      </w:pPr>
    </w:lvl>
    <w:lvl w:ilvl="6" w:tplc="040E000F" w:tentative="1">
      <w:start w:val="1"/>
      <w:numFmt w:val="decimal"/>
      <w:lvlText w:val="%7."/>
      <w:lvlJc w:val="left"/>
      <w:pPr>
        <w:ind w:left="4950" w:hanging="360"/>
      </w:pPr>
    </w:lvl>
    <w:lvl w:ilvl="7" w:tplc="040E0019" w:tentative="1">
      <w:start w:val="1"/>
      <w:numFmt w:val="lowerLetter"/>
      <w:lvlText w:val="%8."/>
      <w:lvlJc w:val="left"/>
      <w:pPr>
        <w:ind w:left="5670" w:hanging="360"/>
      </w:pPr>
    </w:lvl>
    <w:lvl w:ilvl="8" w:tplc="040E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485223C"/>
    <w:multiLevelType w:val="multilevel"/>
    <w:tmpl w:val="1292BA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52"/>
    <w:rsid w:val="000271D8"/>
    <w:rsid w:val="000450A5"/>
    <w:rsid w:val="00060274"/>
    <w:rsid w:val="000737D6"/>
    <w:rsid w:val="000A7476"/>
    <w:rsid w:val="000B5727"/>
    <w:rsid w:val="000B5AFC"/>
    <w:rsid w:val="000D3FF5"/>
    <w:rsid w:val="00110FE9"/>
    <w:rsid w:val="0011690C"/>
    <w:rsid w:val="00146808"/>
    <w:rsid w:val="001750A6"/>
    <w:rsid w:val="001B3770"/>
    <w:rsid w:val="001C3E98"/>
    <w:rsid w:val="001C4A56"/>
    <w:rsid w:val="001D1E81"/>
    <w:rsid w:val="001E30A1"/>
    <w:rsid w:val="001E5744"/>
    <w:rsid w:val="002077EE"/>
    <w:rsid w:val="00210C76"/>
    <w:rsid w:val="0025258E"/>
    <w:rsid w:val="0027101E"/>
    <w:rsid w:val="002977A3"/>
    <w:rsid w:val="002A4E4D"/>
    <w:rsid w:val="002B2F56"/>
    <w:rsid w:val="002C7F9E"/>
    <w:rsid w:val="002D4A46"/>
    <w:rsid w:val="00332601"/>
    <w:rsid w:val="0034527D"/>
    <w:rsid w:val="00352588"/>
    <w:rsid w:val="00370929"/>
    <w:rsid w:val="00381F3A"/>
    <w:rsid w:val="00383583"/>
    <w:rsid w:val="00391709"/>
    <w:rsid w:val="00395A56"/>
    <w:rsid w:val="003970AB"/>
    <w:rsid w:val="003D0FC7"/>
    <w:rsid w:val="003D482B"/>
    <w:rsid w:val="003D7921"/>
    <w:rsid w:val="003F2042"/>
    <w:rsid w:val="003F71A8"/>
    <w:rsid w:val="003F7632"/>
    <w:rsid w:val="004B1746"/>
    <w:rsid w:val="004B5935"/>
    <w:rsid w:val="004C5D55"/>
    <w:rsid w:val="004E768E"/>
    <w:rsid w:val="005078C1"/>
    <w:rsid w:val="00553170"/>
    <w:rsid w:val="005558E0"/>
    <w:rsid w:val="005A4DBA"/>
    <w:rsid w:val="005C7604"/>
    <w:rsid w:val="005E5305"/>
    <w:rsid w:val="005F2569"/>
    <w:rsid w:val="00635333"/>
    <w:rsid w:val="006404C2"/>
    <w:rsid w:val="00641231"/>
    <w:rsid w:val="00672A8D"/>
    <w:rsid w:val="00692D14"/>
    <w:rsid w:val="00694136"/>
    <w:rsid w:val="006B79F3"/>
    <w:rsid w:val="006D2852"/>
    <w:rsid w:val="007106AB"/>
    <w:rsid w:val="0072279F"/>
    <w:rsid w:val="00737ADB"/>
    <w:rsid w:val="00771F97"/>
    <w:rsid w:val="00797462"/>
    <w:rsid w:val="007A2F43"/>
    <w:rsid w:val="007A311C"/>
    <w:rsid w:val="007A6711"/>
    <w:rsid w:val="007B2227"/>
    <w:rsid w:val="007F7F45"/>
    <w:rsid w:val="00846CC4"/>
    <w:rsid w:val="00882638"/>
    <w:rsid w:val="008928DE"/>
    <w:rsid w:val="0089488B"/>
    <w:rsid w:val="008B7403"/>
    <w:rsid w:val="008E7B4E"/>
    <w:rsid w:val="008F1054"/>
    <w:rsid w:val="009261E4"/>
    <w:rsid w:val="009306C1"/>
    <w:rsid w:val="0093723C"/>
    <w:rsid w:val="00946191"/>
    <w:rsid w:val="009513FC"/>
    <w:rsid w:val="00967634"/>
    <w:rsid w:val="00975414"/>
    <w:rsid w:val="0099380C"/>
    <w:rsid w:val="00993FFD"/>
    <w:rsid w:val="009D72AF"/>
    <w:rsid w:val="00A136C0"/>
    <w:rsid w:val="00A448BB"/>
    <w:rsid w:val="00A4795F"/>
    <w:rsid w:val="00A6774A"/>
    <w:rsid w:val="00A914AD"/>
    <w:rsid w:val="00AE04EF"/>
    <w:rsid w:val="00AE2B0E"/>
    <w:rsid w:val="00B32D4A"/>
    <w:rsid w:val="00B34C6D"/>
    <w:rsid w:val="00B44AD9"/>
    <w:rsid w:val="00B65B8F"/>
    <w:rsid w:val="00B678EE"/>
    <w:rsid w:val="00BA4392"/>
    <w:rsid w:val="00BC2517"/>
    <w:rsid w:val="00BE32EC"/>
    <w:rsid w:val="00BF0A24"/>
    <w:rsid w:val="00BF6305"/>
    <w:rsid w:val="00C15934"/>
    <w:rsid w:val="00C21551"/>
    <w:rsid w:val="00C533F8"/>
    <w:rsid w:val="00C53795"/>
    <w:rsid w:val="00C822D7"/>
    <w:rsid w:val="00C849FD"/>
    <w:rsid w:val="00CC4CDA"/>
    <w:rsid w:val="00CD0823"/>
    <w:rsid w:val="00CD26D3"/>
    <w:rsid w:val="00CE403C"/>
    <w:rsid w:val="00D17A2A"/>
    <w:rsid w:val="00D2055A"/>
    <w:rsid w:val="00D21DDA"/>
    <w:rsid w:val="00D36DC0"/>
    <w:rsid w:val="00D4006B"/>
    <w:rsid w:val="00D424C0"/>
    <w:rsid w:val="00D42EBC"/>
    <w:rsid w:val="00D80EF4"/>
    <w:rsid w:val="00D849FB"/>
    <w:rsid w:val="00D873B0"/>
    <w:rsid w:val="00D95719"/>
    <w:rsid w:val="00DE4146"/>
    <w:rsid w:val="00E07E44"/>
    <w:rsid w:val="00E13669"/>
    <w:rsid w:val="00E30128"/>
    <w:rsid w:val="00E33598"/>
    <w:rsid w:val="00E52C2C"/>
    <w:rsid w:val="00E77A1F"/>
    <w:rsid w:val="00EB0BAB"/>
    <w:rsid w:val="00ED3350"/>
    <w:rsid w:val="00EE49CC"/>
    <w:rsid w:val="00F45DBA"/>
    <w:rsid w:val="00F822E1"/>
    <w:rsid w:val="00F95288"/>
    <w:rsid w:val="00FA1C10"/>
    <w:rsid w:val="00FB3130"/>
    <w:rsid w:val="00FC65F4"/>
    <w:rsid w:val="00FE4635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DB5D"/>
  <w15:chartTrackingRefBased/>
  <w15:docId w15:val="{80DC8384-E767-4F77-A92E-9740DB27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50A6"/>
    <w:pPr>
      <w:keepNext/>
      <w:tabs>
        <w:tab w:val="center" w:pos="2552"/>
        <w:tab w:val="right" w:pos="9638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1750A6"/>
    <w:pPr>
      <w:keepNext/>
      <w:pBdr>
        <w:bottom w:val="thinThickMediumGap" w:sz="18" w:space="7" w:color="auto"/>
      </w:pBdr>
      <w:tabs>
        <w:tab w:val="center" w:pos="2268"/>
        <w:tab w:val="right" w:pos="9638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0A6"/>
  </w:style>
  <w:style w:type="paragraph" w:styleId="Footer">
    <w:name w:val="footer"/>
    <w:basedOn w:val="Normal"/>
    <w:link w:val="FooterChar"/>
    <w:uiPriority w:val="99"/>
    <w:unhideWhenUsed/>
    <w:rsid w:val="0017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0A6"/>
  </w:style>
  <w:style w:type="character" w:customStyle="1" w:styleId="Heading1Char">
    <w:name w:val="Heading 1 Char"/>
    <w:basedOn w:val="DefaultParagraphFont"/>
    <w:link w:val="Heading1"/>
    <w:rsid w:val="001750A6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1750A6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993F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Kiraly Katalin</dc:creator>
  <cp:keywords/>
  <dc:description/>
  <cp:lastModifiedBy>Pal Attila</cp:lastModifiedBy>
  <cp:revision>8</cp:revision>
  <dcterms:created xsi:type="dcterms:W3CDTF">2021-07-13T11:55:00Z</dcterms:created>
  <dcterms:modified xsi:type="dcterms:W3CDTF">2025-06-18T09:31:00Z</dcterms:modified>
</cp:coreProperties>
</file>